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6B" w:rsidRDefault="00BE266B" w:rsidP="00737CBF">
      <w:pPr>
        <w:spacing w:line="240" w:lineRule="atLeast"/>
        <w:jc w:val="center"/>
        <w:rPr>
          <w:rFonts w:ascii="黑体" w:eastAsia="黑体" w:hAnsi="黑体" w:cs="黑体"/>
          <w:b/>
          <w:bCs/>
          <w:sz w:val="30"/>
          <w:szCs w:val="30"/>
        </w:rPr>
      </w:pPr>
      <w:r w:rsidRPr="006249C0">
        <w:rPr>
          <w:rFonts w:ascii="黑体" w:eastAsia="黑体" w:hAnsi="黑体" w:cs="黑体" w:hint="eastAsia"/>
          <w:b/>
          <w:bCs/>
          <w:sz w:val="30"/>
          <w:szCs w:val="30"/>
        </w:rPr>
        <w:t>上海政法学院</w:t>
      </w:r>
      <w:r w:rsidRPr="006249C0">
        <w:rPr>
          <w:rFonts w:ascii="黑体" w:eastAsia="黑体" w:hAnsi="黑体" w:cs="黑体"/>
          <w:b/>
          <w:bCs/>
          <w:sz w:val="30"/>
          <w:szCs w:val="30"/>
        </w:rPr>
        <w:t>2016</w:t>
      </w:r>
      <w:r w:rsidRPr="006249C0">
        <w:rPr>
          <w:rFonts w:ascii="黑体" w:eastAsia="黑体" w:hAnsi="黑体" w:cs="黑体" w:hint="eastAsia"/>
          <w:b/>
          <w:bCs/>
          <w:sz w:val="30"/>
          <w:szCs w:val="30"/>
        </w:rPr>
        <w:t>年度学校规划经费管理平台立项项目名单</w:t>
      </w:r>
      <w:bookmarkStart w:id="0" w:name="_GoBack"/>
      <w:bookmarkEnd w:id="0"/>
    </w:p>
    <w:p w:rsidR="006249C0" w:rsidRDefault="006249C0" w:rsidP="006249C0">
      <w:pPr>
        <w:spacing w:line="240" w:lineRule="atLeast"/>
        <w:jc w:val="center"/>
        <w:rPr>
          <w:rFonts w:ascii="黑体" w:eastAsia="黑体" w:hAnsi="黑体" w:cs="黑体"/>
          <w:sz w:val="24"/>
          <w:szCs w:val="24"/>
        </w:rPr>
      </w:pPr>
      <w:r w:rsidRPr="006249C0">
        <w:rPr>
          <w:rFonts w:ascii="黑体" w:eastAsia="黑体" w:hAnsi="黑体" w:cs="黑体" w:hint="eastAsia"/>
          <w:sz w:val="24"/>
          <w:szCs w:val="24"/>
        </w:rPr>
        <w:t>（经</w:t>
      </w:r>
      <w:r w:rsidRPr="006249C0">
        <w:rPr>
          <w:rFonts w:ascii="黑体" w:eastAsia="黑体" w:hAnsi="黑体" w:cs="黑体"/>
          <w:sz w:val="24"/>
          <w:szCs w:val="24"/>
        </w:rPr>
        <w:t>4</w:t>
      </w:r>
      <w:r w:rsidRPr="006249C0">
        <w:rPr>
          <w:rFonts w:ascii="黑体" w:eastAsia="黑体" w:hAnsi="黑体" w:cs="黑体" w:hint="eastAsia"/>
          <w:sz w:val="24"/>
          <w:szCs w:val="24"/>
        </w:rPr>
        <w:t>月</w:t>
      </w:r>
      <w:r w:rsidRPr="006249C0">
        <w:rPr>
          <w:rFonts w:ascii="黑体" w:eastAsia="黑体" w:hAnsi="黑体" w:cs="黑体"/>
          <w:sz w:val="24"/>
          <w:szCs w:val="24"/>
        </w:rPr>
        <w:t>21</w:t>
      </w:r>
      <w:r w:rsidRPr="006249C0">
        <w:rPr>
          <w:rFonts w:ascii="黑体" w:eastAsia="黑体" w:hAnsi="黑体" w:cs="黑体" w:hint="eastAsia"/>
          <w:sz w:val="24"/>
          <w:szCs w:val="24"/>
        </w:rPr>
        <w:t>日</w:t>
      </w:r>
      <w:r w:rsidRPr="006249C0">
        <w:rPr>
          <w:rFonts w:ascii="黑体" w:eastAsia="黑体" w:hAnsi="黑体" w:cs="黑体"/>
          <w:sz w:val="24"/>
          <w:szCs w:val="24"/>
        </w:rPr>
        <w:t>-28</w:t>
      </w:r>
      <w:r w:rsidRPr="006249C0">
        <w:rPr>
          <w:rFonts w:ascii="黑体" w:eastAsia="黑体" w:hAnsi="黑体" w:cs="黑体" w:hint="eastAsia"/>
          <w:sz w:val="24"/>
          <w:szCs w:val="24"/>
        </w:rPr>
        <w:t>日公示，并经</w:t>
      </w:r>
      <w:r w:rsidRPr="006249C0">
        <w:rPr>
          <w:rFonts w:ascii="黑体" w:eastAsia="黑体" w:hAnsi="黑体" w:cs="黑体"/>
          <w:sz w:val="24"/>
          <w:szCs w:val="24"/>
        </w:rPr>
        <w:t>2016</w:t>
      </w:r>
      <w:r w:rsidRPr="006249C0">
        <w:rPr>
          <w:rFonts w:ascii="黑体" w:eastAsia="黑体" w:hAnsi="黑体" w:cs="黑体" w:hint="eastAsia"/>
          <w:sz w:val="24"/>
          <w:szCs w:val="24"/>
        </w:rPr>
        <w:t>年</w:t>
      </w:r>
      <w:r w:rsidRPr="006249C0">
        <w:rPr>
          <w:rFonts w:ascii="黑体" w:eastAsia="黑体" w:hAnsi="黑体" w:cs="黑体"/>
          <w:sz w:val="24"/>
          <w:szCs w:val="24"/>
        </w:rPr>
        <w:t>14</w:t>
      </w:r>
      <w:r w:rsidRPr="006249C0">
        <w:rPr>
          <w:rFonts w:ascii="黑体" w:eastAsia="黑体" w:hAnsi="黑体" w:cs="黑体" w:hint="eastAsia"/>
          <w:sz w:val="24"/>
          <w:szCs w:val="24"/>
        </w:rPr>
        <w:t>次校长办公会审议通过）</w:t>
      </w:r>
    </w:p>
    <w:p w:rsidR="006249C0" w:rsidRPr="006249C0" w:rsidRDefault="006249C0" w:rsidP="006249C0">
      <w:pPr>
        <w:spacing w:line="240" w:lineRule="atLeast"/>
        <w:jc w:val="center"/>
        <w:rPr>
          <w:rFonts w:ascii="黑体" w:eastAsia="黑体" w:hAnsi="黑体"/>
          <w:sz w:val="24"/>
          <w:szCs w:val="24"/>
        </w:rPr>
      </w:pPr>
    </w:p>
    <w:tbl>
      <w:tblPr>
        <w:tblW w:w="11594" w:type="dxa"/>
        <w:tblInd w:w="-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27"/>
        <w:gridCol w:w="1761"/>
        <w:gridCol w:w="3827"/>
        <w:gridCol w:w="851"/>
        <w:gridCol w:w="2977"/>
        <w:gridCol w:w="1051"/>
      </w:tblGrid>
      <w:tr w:rsidR="00BE266B" w:rsidTr="00737CBF">
        <w:tc>
          <w:tcPr>
            <w:tcW w:w="1127" w:type="dxa"/>
            <w:vAlign w:val="center"/>
          </w:tcPr>
          <w:p w:rsidR="00BE266B" w:rsidRDefault="00BE266B">
            <w:pPr>
              <w:spacing w:line="3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项目类别</w:t>
            </w:r>
          </w:p>
        </w:tc>
        <w:tc>
          <w:tcPr>
            <w:tcW w:w="1761" w:type="dxa"/>
            <w:vAlign w:val="center"/>
          </w:tcPr>
          <w:p w:rsidR="00BE266B" w:rsidRDefault="00BE266B">
            <w:pPr>
              <w:spacing w:line="3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三级项目名称</w:t>
            </w:r>
          </w:p>
          <w:p w:rsidR="00BE266B" w:rsidRDefault="00BE266B">
            <w:pPr>
              <w:spacing w:line="3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（额度</w:t>
            </w:r>
            <w:r>
              <w:rPr>
                <w:rFonts w:ascii="宋体" w:hAnsi="宋体" w:cs="宋体"/>
                <w:b/>
                <w:bCs/>
              </w:rPr>
              <w:t>/</w:t>
            </w:r>
            <w:r>
              <w:rPr>
                <w:rFonts w:ascii="宋体" w:hAnsi="宋体" w:cs="宋体" w:hint="eastAsia"/>
                <w:b/>
                <w:bCs/>
              </w:rPr>
              <w:t>平台管理责任人）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四级项目名称</w:t>
            </w:r>
          </w:p>
        </w:tc>
        <w:tc>
          <w:tcPr>
            <w:tcW w:w="851" w:type="dxa"/>
            <w:vAlign w:val="center"/>
          </w:tcPr>
          <w:p w:rsidR="00BE266B" w:rsidRDefault="00BE266B" w:rsidP="00DF507D">
            <w:pPr>
              <w:spacing w:line="3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项目</w:t>
            </w:r>
          </w:p>
          <w:p w:rsidR="00BE266B" w:rsidRDefault="00BE266B" w:rsidP="00DF507D">
            <w:pPr>
              <w:spacing w:line="3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编号</w:t>
            </w:r>
          </w:p>
        </w:tc>
        <w:tc>
          <w:tcPr>
            <w:tcW w:w="2977" w:type="dxa"/>
            <w:vAlign w:val="center"/>
          </w:tcPr>
          <w:p w:rsidR="00BE266B" w:rsidRDefault="00BE266B">
            <w:pPr>
              <w:spacing w:line="3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项目负责部门</w:t>
            </w:r>
          </w:p>
          <w:p w:rsidR="00BE266B" w:rsidRDefault="00BE266B">
            <w:pPr>
              <w:spacing w:line="3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(</w:t>
            </w:r>
            <w:r>
              <w:rPr>
                <w:rFonts w:ascii="宋体" w:hAnsi="宋体" w:cs="宋体" w:hint="eastAsia"/>
                <w:b/>
                <w:bCs/>
              </w:rPr>
              <w:t>项目负责人</w:t>
            </w:r>
            <w:r>
              <w:rPr>
                <w:rFonts w:ascii="宋体" w:hAnsi="宋体" w:cs="宋体"/>
                <w:b/>
                <w:bCs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>
            <w:pPr>
              <w:spacing w:line="3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经费</w:t>
            </w:r>
          </w:p>
          <w:p w:rsidR="00BE266B" w:rsidRDefault="00BE266B">
            <w:pPr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（万元）</w:t>
            </w:r>
          </w:p>
        </w:tc>
      </w:tr>
      <w:tr w:rsidR="00BE266B" w:rsidTr="00737CBF">
        <w:tc>
          <w:tcPr>
            <w:tcW w:w="1127" w:type="dxa"/>
            <w:vMerge w:val="restart"/>
            <w:vAlign w:val="center"/>
          </w:tcPr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教育教学</w:t>
            </w:r>
          </w:p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改革平台</w:t>
            </w:r>
          </w:p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（教务处）</w:t>
            </w: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卓越法律人才培养基地建设（</w:t>
            </w:r>
            <w:r>
              <w:rPr>
                <w:rFonts w:ascii="宋体" w:hAnsi="宋体" w:cs="宋体"/>
                <w:sz w:val="18"/>
                <w:szCs w:val="18"/>
              </w:rPr>
              <w:t>40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（陈风光）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卓越法律人才培养基地建设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GH16001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法律学院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侯怀霞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卓越警务人才培养基地建设</w:t>
            </w:r>
          </w:p>
        </w:tc>
        <w:tc>
          <w:tcPr>
            <w:tcW w:w="851" w:type="dxa"/>
            <w:vAlign w:val="center"/>
          </w:tcPr>
          <w:p w:rsidR="00BE266B" w:rsidRPr="00DF507D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GH16002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刑事司法学院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姚建龙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涉外卓越法律人才培养基地建设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GH16003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国际法学院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王丽华、朱和平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</w:t>
            </w:r>
          </w:p>
        </w:tc>
      </w:tr>
      <w:tr w:rsidR="00BE266B" w:rsidTr="00737CBF">
        <w:trPr>
          <w:trHeight w:val="291"/>
        </w:trPr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Align w:val="center"/>
          </w:tcPr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大学生创新创业</w:t>
            </w:r>
          </w:p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训练</w:t>
            </w:r>
            <w:r>
              <w:rPr>
                <w:rFonts w:ascii="宋体" w:hAnsi="宋体" w:cs="宋体"/>
                <w:sz w:val="18"/>
                <w:szCs w:val="18"/>
              </w:rPr>
              <w:t>(30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（陈风光）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大学生创新创业训练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GH16004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团委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陆嵬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应用型本科专业综合改革与建设（</w:t>
            </w:r>
            <w:r>
              <w:rPr>
                <w:rFonts w:ascii="宋体" w:hAnsi="宋体" w:cs="宋体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万）（陈风光）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法学专业综合改革试点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GH16005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法律学院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关保英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工商管理本科专业综合改革试点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GH16006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经济管理学院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王明华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本科教学团队建设</w:t>
            </w:r>
          </w:p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sz w:val="18"/>
                <w:szCs w:val="18"/>
              </w:rPr>
              <w:t>180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（陈风光）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法律学院本科教学团队建设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GH16007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法律学院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杨向东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经济法学院本科教学团队建设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GH16008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经济法学院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杨华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国际法学院本科教学团队建设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GH16009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国际法学院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朱和平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刑事司法学院本科教学团队建设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GH16010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刑事司法学院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蔡一军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经济管理学院本科教学团队建设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GH16011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经济管理学院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刘宪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33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社会管理学院本科教学团队建设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GH16012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社会管理学院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张可创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23.5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国际事务与公共管理学院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本科教学团队建设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GH16013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国际事务与公共管理学院</w:t>
            </w:r>
          </w:p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何奇松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文学与传媒学院本科教学团队建设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GH16014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文学与传媒学院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张永禄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马克思主义学院本科教学团队建设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GH16015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马克思主义学院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徐世甫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外国语学院本科教学团队建设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GH16016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外国语学院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张本梓）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经济·社会与法学科融合教学团队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GH16017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经济管理学院（刘宪）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学校本科教学团队及导师制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质量监控与保障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GH16018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教学质量督查与评估办公室（李起）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:rsidR="00BE266B" w:rsidRDefault="00BE266B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“分类分级”本科生导师制建设（共</w:t>
            </w:r>
            <w:r>
              <w:rPr>
                <w:rFonts w:ascii="宋体" w:hAnsi="宋体" w:cs="宋体"/>
                <w:sz w:val="18"/>
                <w:szCs w:val="18"/>
              </w:rPr>
              <w:t>120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万，本期</w:t>
            </w:r>
            <w:r>
              <w:rPr>
                <w:rFonts w:ascii="宋体" w:hAnsi="宋体" w:cs="宋体"/>
                <w:sz w:val="18"/>
                <w:szCs w:val="18"/>
              </w:rPr>
              <w:t>47.5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万）（陈风光）</w:t>
            </w:r>
          </w:p>
          <w:p w:rsidR="00BE266B" w:rsidRDefault="00BE266B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法律学院“分类分级”本科生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导师制改革试点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GH16019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法律学院（杨向东）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9.25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经济法学院“分类分级”本科生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导师制改革试点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GH16020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经济法学院（杨华）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国际法学院“分类分级”本科生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导师制改革试点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GH16021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国际法学院（朱和平）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5.75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刑事司法学院“分类分级”本科生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导师制改革试点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GH16022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刑事司法学院（蔡一军）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5.25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经济管理学院“分类分级”本科生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导师制改革试点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GH16023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经济管理学院（刘宪）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9.75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社会管理学院“分类分级”本科生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导师制改革试点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GH16024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社会管理学院（张可创）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3.75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国际事务与公共管理学院“分类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分级”本科生导师制改革试点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lastRenderedPageBreak/>
              <w:t>GH16025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国际事务与公共管理学院</w:t>
            </w:r>
          </w:p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（何奇松）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lastRenderedPageBreak/>
              <w:t>3.75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文学与传媒学院“分类分级”本科生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导师制改革试点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GH16026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文学与传媒学院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张永禄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马克思主义学院“分类分级”本科生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导师制改革试点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GH16027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马克思主义学院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徐世甫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0.75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外国语学院“分类分级”本科生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导师制改革试点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GH16028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外国语学院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姚善英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2.75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实验实训室建设</w:t>
            </w:r>
          </w:p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sz w:val="18"/>
                <w:szCs w:val="18"/>
              </w:rPr>
              <w:t>80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（陈风光）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计算机考试系统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维保续签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GH16029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教务处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陈风光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俄语试听教学实训中心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GH16030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外国语学院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华莉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多功能实验室建设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GH16031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文学与传媒学院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戴元光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经管类实验室软件平台建设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GH16032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经济管理学院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王明华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35</w:t>
            </w:r>
          </w:p>
        </w:tc>
      </w:tr>
      <w:tr w:rsidR="00BE266B" w:rsidTr="00737CBF">
        <w:trPr>
          <w:trHeight w:val="439"/>
        </w:trPr>
        <w:tc>
          <w:tcPr>
            <w:tcW w:w="1127" w:type="dxa"/>
            <w:vMerge w:val="restart"/>
            <w:vAlign w:val="center"/>
          </w:tcPr>
          <w:p w:rsidR="00BE266B" w:rsidRDefault="00BE266B" w:rsidP="00091D0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学科建设</w:t>
            </w:r>
          </w:p>
          <w:p w:rsidR="00BE266B" w:rsidRDefault="00BE266B" w:rsidP="00091D0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平台</w:t>
            </w:r>
          </w:p>
          <w:p w:rsidR="00BE266B" w:rsidRDefault="00BE266B" w:rsidP="00091D0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（科研处、研究生处）</w:t>
            </w: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学科培育</w:t>
            </w:r>
          </w:p>
          <w:p w:rsidR="00BE266B" w:rsidRDefault="00BE266B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与学科辐射</w:t>
            </w:r>
          </w:p>
          <w:p w:rsidR="00BE266B" w:rsidRDefault="00BE266B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sz w:val="18"/>
                <w:szCs w:val="18"/>
              </w:rPr>
              <w:t>100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张远新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BE266B" w:rsidRDefault="00BE266B" w:rsidP="005B0AC5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人民调解协同创新研究团队项目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GH16033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法律学院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侯怀霞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E266B" w:rsidTr="00737CBF">
        <w:trPr>
          <w:trHeight w:val="235"/>
        </w:trPr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8E308D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一带一路国家法律查明协同创新</w:t>
            </w:r>
          </w:p>
          <w:p w:rsidR="00BE266B" w:rsidRDefault="00BE266B" w:rsidP="008E308D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研究团队项目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GH16034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经济法学院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胡戎恩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E266B" w:rsidTr="00737CBF">
        <w:trPr>
          <w:trHeight w:val="652"/>
        </w:trPr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“上合组织”框架下的金融反恐与刑事反恐</w:t>
            </w:r>
          </w:p>
          <w:p w:rsidR="00BE266B" w:rsidRDefault="00BE266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协同创新研究团队项目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GH16035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刑事司法学院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E266B" w:rsidTr="00737CBF">
        <w:trPr>
          <w:trHeight w:val="247"/>
        </w:trPr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刑罚改革协同创新研究团队项目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GH16036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刑事司法学院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蔡一军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“一带一路”贸易投资环境与风险防范研究</w:t>
            </w:r>
          </w:p>
          <w:p w:rsidR="00BE266B" w:rsidRDefault="00BE266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协同研究团队项目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GH16037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经济管理学院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刘宪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B77409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一带一路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与反恐网络舆情共享平台协同创新研究团队项目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GH16038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社会管理学院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周松青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E266B" w:rsidTr="00737CBF">
        <w:trPr>
          <w:trHeight w:val="442"/>
        </w:trPr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“一带一路”战略下的产业结构调整协同创新研究团队项目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GH16039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社会管理学院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杨玲丽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网络舆论引导与意识形态安全研究项目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GH16040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马克思主义学院（徐世甫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“共享发展”战略规划协同创新</w:t>
            </w:r>
          </w:p>
          <w:p w:rsidR="00BE266B" w:rsidRDefault="00BE266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研究团队项目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GH16041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马克思主义学院（徐俊峰）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E266B" w:rsidTr="00737CBF">
        <w:trPr>
          <w:trHeight w:val="380"/>
        </w:trPr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刑法解释基本原理协同创新研究团队项目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GH16042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科研处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赵运锋）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E266B" w:rsidTr="00737CBF">
        <w:trPr>
          <w:trHeight w:val="357"/>
        </w:trPr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“一带一路”安全问题协同创新中心建设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期（</w:t>
            </w:r>
            <w:r>
              <w:rPr>
                <w:rFonts w:ascii="宋体" w:hAnsi="宋体" w:cs="宋体"/>
                <w:sz w:val="18"/>
                <w:szCs w:val="18"/>
              </w:rPr>
              <w:t>200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张远新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“一带一路”安全问题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协同创新中心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年度建设专项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GH16043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国际事务与公共管理学院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汪伟民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widowControl/>
              <w:spacing w:line="240" w:lineRule="atLeast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“一带一路”安全研究院智库培育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GH16044</w:t>
            </w:r>
          </w:p>
        </w:tc>
        <w:tc>
          <w:tcPr>
            <w:tcW w:w="2977" w:type="dxa"/>
            <w:vAlign w:val="center"/>
          </w:tcPr>
          <w:p w:rsidR="00BE266B" w:rsidRPr="00701368" w:rsidRDefault="00BE266B" w:rsidP="00701368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国际事务与公共管理学院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汪伟民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14799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上海合作组织研究院智库建设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GH16045</w:t>
            </w:r>
          </w:p>
        </w:tc>
        <w:tc>
          <w:tcPr>
            <w:tcW w:w="2977" w:type="dxa"/>
            <w:vAlign w:val="center"/>
          </w:tcPr>
          <w:p w:rsidR="00BE266B" w:rsidRPr="00701368" w:rsidRDefault="00BE266B" w:rsidP="00701368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国际事务与公共管理学院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袁胜育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14799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“一带一路”司法研究基地智库建设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GH16046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国际法学院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盛红生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创新性学科团队第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批第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期经费（</w:t>
            </w:r>
            <w:r>
              <w:rPr>
                <w:rFonts w:ascii="宋体" w:hAnsi="宋体" w:cs="宋体"/>
                <w:sz w:val="18"/>
                <w:szCs w:val="18"/>
              </w:rPr>
              <w:t>150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张远新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BE266B" w:rsidRDefault="00BE266B" w:rsidP="0014799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中国大周边外交创新性学科团队（</w:t>
            </w:r>
            <w:r>
              <w:rPr>
                <w:rFonts w:ascii="宋体" w:hAnsi="宋体" w:cs="宋体" w:hint="eastAsia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GH16047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国际事务与公共管理学院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汪伟民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775E03">
            <w:pPr>
              <w:widowControl/>
              <w:spacing w:line="240" w:lineRule="atLeast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“天基丝路”助推“一带一路”战略创新性学科团队（</w:t>
            </w:r>
            <w:r>
              <w:rPr>
                <w:rFonts w:ascii="宋体" w:hAnsi="宋体" w:cs="宋体" w:hint="eastAsia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GH16048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国际事务与公共管理学院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何奇松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775E03">
            <w:pPr>
              <w:widowControl/>
              <w:spacing w:line="240" w:lineRule="atLeast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“中国共产党反恐与国家安全”创新性学科</w:t>
            </w:r>
          </w:p>
          <w:p w:rsidR="00BE266B" w:rsidRDefault="00BE266B" w:rsidP="00737CBF">
            <w:pPr>
              <w:widowControl/>
              <w:spacing w:line="240" w:lineRule="atLeast"/>
              <w:ind w:firstLineChars="550" w:firstLine="990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团队（</w:t>
            </w:r>
            <w:r>
              <w:rPr>
                <w:rFonts w:ascii="宋体" w:hAnsi="宋体" w:cs="宋体" w:hint="eastAsia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GH16049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张远新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737CBF">
            <w:pPr>
              <w:widowControl/>
              <w:spacing w:line="240" w:lineRule="atLeast"/>
              <w:ind w:left="1260" w:hangingChars="700" w:hanging="1260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反恐国际合作法律问题研究创新性学科团队（</w:t>
            </w:r>
            <w:r>
              <w:rPr>
                <w:rFonts w:ascii="宋体" w:hAnsi="宋体" w:cs="宋体" w:hint="eastAsia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GH16050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国际法学院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盛红生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775E03">
            <w:pPr>
              <w:widowControl/>
              <w:spacing w:line="240" w:lineRule="atLeast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能源安全与合作创新性学科团队（</w:t>
            </w:r>
            <w:r>
              <w:rPr>
                <w:rFonts w:ascii="宋体" w:hAnsi="宋体" w:cs="宋体" w:hint="eastAsia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GH16051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上海合作组织国际司法交流合作培训基地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余潇枫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14799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一带一路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与上海合作组织安全机制研究</w:t>
            </w:r>
          </w:p>
          <w:p w:rsidR="00BE266B" w:rsidRDefault="00BE266B" w:rsidP="0014799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GH16052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上海合作组织国际司法交流合作培训基地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14799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一带一路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大国战略安全研究（</w:t>
            </w:r>
            <w:r>
              <w:rPr>
                <w:rFonts w:ascii="宋体" w:hAnsi="宋体" w:cs="宋体" w:hint="eastAsia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GH16053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上海合作组织国际司法交流合作培训基地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黄靖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14799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一带一路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与欧亚安全研究（</w:t>
            </w:r>
            <w:r>
              <w:rPr>
                <w:rFonts w:ascii="宋体" w:hAnsi="宋体" w:cs="宋体" w:hint="eastAsia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GH16054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上海合作组织国际司法交流合作培训基地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相蓝欣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737CBF">
            <w:pPr>
              <w:widowControl/>
              <w:spacing w:line="240" w:lineRule="atLeast"/>
              <w:ind w:left="1440" w:hangingChars="800" w:hanging="1440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海丝路战略中的海洋资源开发法律问题研</w:t>
            </w:r>
            <w:r w:rsidR="00717C5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究</w:t>
            </w:r>
          </w:p>
          <w:p w:rsidR="00BE266B" w:rsidRDefault="00BE266B" w:rsidP="00737CBF">
            <w:pPr>
              <w:widowControl/>
              <w:spacing w:line="240" w:lineRule="atLeast"/>
              <w:ind w:left="1440" w:hangingChars="800" w:hanging="1440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GH16055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经济法学院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14799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“一带一路”建设背景下的环境损害与民众维权抗争行为研究（</w:t>
            </w:r>
            <w:r>
              <w:rPr>
                <w:rFonts w:ascii="宋体" w:hAnsi="宋体" w:cs="宋体" w:hint="eastAsia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GH16056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社会管理学院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石发勇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硕士点建设（</w:t>
            </w:r>
            <w:r>
              <w:rPr>
                <w:rFonts w:ascii="宋体" w:hAnsi="宋体" w:cs="宋体"/>
                <w:sz w:val="18"/>
                <w:szCs w:val="18"/>
              </w:rPr>
              <w:t>80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（赵俊）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法学理论专业硕士学位点建设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GH16057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法理学硕士点（倪振峰）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宪法学与行政法学硕士学位点建设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GH16058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宪法学与行政法学硕士点（关保英）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刑法学硕士学位点建设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GH16059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刑法学硕士点（闫立）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毕业生论文质量提升专项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GH16060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研究生处（刘英明）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马克思主义理论一级学科硕士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学位点建设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GH16061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马克思主义理论硕士点（张远新）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政治学一级学科硕士学位点建设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GH16062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政治学一级学科硕士点（王蔚）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法律硕士青浦检察院实践基地配套项目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GH16063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研究生处（刘英明）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法律硕士南汇监狱院实践基地配套项目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GH16064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研究生处（刘英明）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法律硕士学位点建设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GH16065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研究生处（刘英明）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公共管理硕士学位点建设</w:t>
            </w:r>
          </w:p>
        </w:tc>
        <w:tc>
          <w:tcPr>
            <w:tcW w:w="851" w:type="dxa"/>
            <w:vAlign w:val="center"/>
          </w:tcPr>
          <w:p w:rsidR="00BE266B" w:rsidRDefault="00BE266B" w:rsidP="00737CBF">
            <w:pPr>
              <w:spacing w:line="240" w:lineRule="atLeast"/>
              <w:ind w:left="180" w:hangingChars="100" w:hanging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GH16066</w:t>
            </w:r>
          </w:p>
        </w:tc>
        <w:tc>
          <w:tcPr>
            <w:tcW w:w="2977" w:type="dxa"/>
            <w:vAlign w:val="center"/>
          </w:tcPr>
          <w:p w:rsidR="00BE266B" w:rsidRDefault="00BE266B" w:rsidP="00737CBF">
            <w:pPr>
              <w:spacing w:line="240" w:lineRule="atLeast"/>
              <w:ind w:left="180" w:hangingChars="100" w:hanging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国际事务与公共管理学院</w:t>
            </w:r>
          </w:p>
          <w:p w:rsidR="00BE266B" w:rsidRDefault="00BE266B" w:rsidP="00737CBF">
            <w:pPr>
              <w:spacing w:line="240" w:lineRule="atLeast"/>
              <w:ind w:left="180" w:hangingChars="100" w:hanging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（汪伟民、孔凡河）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国际商务硕士点建设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GH16067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经济管理学院（王明华）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</w:tr>
      <w:tr w:rsidR="00BE266B" w:rsidTr="00737CBF">
        <w:trPr>
          <w:trHeight w:val="70"/>
        </w:trPr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新闻与传播硕士点建设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GH16068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文学院（戴元光）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 w:val="restart"/>
            <w:vAlign w:val="center"/>
          </w:tcPr>
          <w:p w:rsidR="00737CBF" w:rsidRDefault="00BE266B" w:rsidP="00737C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教师专业发展平台</w:t>
            </w:r>
          </w:p>
          <w:p w:rsidR="00BE266B" w:rsidRDefault="00BE266B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（人事处）</w:t>
            </w: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教师专业能力建设（</w:t>
            </w:r>
            <w:r>
              <w:rPr>
                <w:rFonts w:ascii="宋体" w:hAnsi="宋体" w:cs="宋体"/>
                <w:sz w:val="18"/>
                <w:szCs w:val="18"/>
              </w:rPr>
              <w:t>170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（韩同兰）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国外访学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（卢学英、余维民、杜雪晶、石发勇、陈冲、姜楠、黄芹华等</w:t>
            </w:r>
            <w:r>
              <w:rPr>
                <w:rFonts w:ascii="宋体" w:hAnsi="宋体" w:cs="宋体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sz w:val="18"/>
                <w:szCs w:val="18"/>
              </w:rPr>
              <w:t>人）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GH16069</w:t>
            </w:r>
          </w:p>
        </w:tc>
        <w:tc>
          <w:tcPr>
            <w:tcW w:w="2977" w:type="dxa"/>
            <w:vMerge w:val="restart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人事处（卢伟）</w:t>
            </w:r>
          </w:p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（注：各项目入选人员已于</w:t>
            </w:r>
            <w:r>
              <w:rPr>
                <w:rFonts w:ascii="宋体" w:hAnsi="宋体" w:cs="宋体"/>
                <w:sz w:val="18"/>
                <w:szCs w:val="18"/>
              </w:rPr>
              <w:t>2016</w:t>
            </w:r>
            <w:r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月在校内完成公开选拨并报备教委）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国内访学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（丁茂中、杨玲丽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人）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GH16070</w:t>
            </w:r>
          </w:p>
        </w:tc>
        <w:tc>
          <w:tcPr>
            <w:tcW w:w="2977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产学研践习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（张进德、张正怡、翁爱治、卢驰文、李卫卫等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sz w:val="18"/>
                <w:szCs w:val="18"/>
              </w:rPr>
              <w:t>人）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GH16071</w:t>
            </w:r>
          </w:p>
        </w:tc>
        <w:tc>
          <w:tcPr>
            <w:tcW w:w="2977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教师基本技能培养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GH16072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高层次人才引进（</w:t>
            </w:r>
            <w:r>
              <w:rPr>
                <w:rFonts w:ascii="宋体" w:hAnsi="宋体" w:cs="宋体"/>
                <w:sz w:val="18"/>
                <w:szCs w:val="18"/>
              </w:rPr>
              <w:t>100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（韩同兰）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2016</w:t>
            </w:r>
            <w:r>
              <w:rPr>
                <w:rFonts w:ascii="宋体" w:hAnsi="宋体" w:cs="宋体" w:hint="eastAsia"/>
                <w:sz w:val="18"/>
                <w:szCs w:val="18"/>
              </w:rPr>
              <w:t>年高水平人才引进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GH16073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人事处（景国强）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</w:tr>
      <w:tr w:rsidR="00BE266B" w:rsidTr="00737CBF">
        <w:tc>
          <w:tcPr>
            <w:tcW w:w="1127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教育国际化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建设平台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（国际交流处、国际交流学院）</w:t>
            </w: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学生海外学习实习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sz w:val="18"/>
                <w:szCs w:val="18"/>
              </w:rPr>
              <w:t>120</w:t>
            </w:r>
            <w:r>
              <w:rPr>
                <w:rFonts w:ascii="宋体" w:hAnsi="宋体" w:cs="宋体" w:hint="eastAsia"/>
                <w:sz w:val="18"/>
                <w:szCs w:val="18"/>
              </w:rPr>
              <w:t>万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（王蔚）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法律学院学生海外学习实习项目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GH16074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法律学院（闯晓燕）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19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经济法学院学生海外学习实习项目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GH16075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经济法学院（徐锐）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国际法学院学生海外学习实习项目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GH16076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国际法学院（张顺芳）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刑事司法学院学生海外学习实习项目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GH16077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刑事司法学院（徐海琨）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经济管理学院学生海外学习实习项目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GH16078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经济管理学院（江晨）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19.5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社会管理学院学生海外学习实习项目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GH16079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社会管理学院（陈娜）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国务学院学生海外学习实习项目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GH16080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国际事务与公共管理学院（张丽艳）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文学与传媒学院学生海外学习实习项目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GH16081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文学与传媒学院（周欣）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马克思主义学院学生海外学习实习项目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GH16082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马克思主义学院（徐俊峰）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外国语学院学生海外学习实习项目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GH16083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外国语学院（姚善英）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高职学院学生海外学习实习项目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GH16084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高职学院（叶卉）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研究生海外学习实习项目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E266B" w:rsidRPr="00DF507D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GH16085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研究生处（赵俊）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</w:tr>
      <w:tr w:rsidR="00BE266B" w:rsidTr="00737CBF">
        <w:trPr>
          <w:trHeight w:val="395"/>
        </w:trPr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海外名师项目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sz w:val="18"/>
                <w:szCs w:val="18"/>
              </w:rPr>
              <w:t>40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（王蔚）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上海市“海外名师”项目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GH16086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E266B" w:rsidRDefault="00BE266B" w:rsidP="00737CBF">
            <w:pPr>
              <w:spacing w:line="240" w:lineRule="atLeast"/>
              <w:ind w:firstLineChars="100" w:firstLine="180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国际交流处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王瑶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BE266B" w:rsidTr="00737CBF">
        <w:trPr>
          <w:trHeight w:val="149"/>
        </w:trPr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校内海外名师项目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GH16087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737CBF">
            <w:pPr>
              <w:spacing w:line="240" w:lineRule="atLeast"/>
              <w:ind w:firstLineChars="100" w:firstLine="180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国际交流处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王瑶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</w:tr>
      <w:tr w:rsidR="00BE266B" w:rsidTr="00737CBF">
        <w:trPr>
          <w:trHeight w:val="281"/>
        </w:trPr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“海外名师”系列讲座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GH16088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BE266B" w:rsidRDefault="00BE266B" w:rsidP="00737CBF">
            <w:pPr>
              <w:spacing w:line="240" w:lineRule="atLeast"/>
              <w:ind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国际交流处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王瑶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教师海外学术交流（</w:t>
            </w:r>
            <w:r>
              <w:rPr>
                <w:rFonts w:ascii="宋体" w:hAnsi="宋体" w:cs="宋体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（王蔚）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美国文学学会第</w:t>
            </w:r>
            <w:r>
              <w:rPr>
                <w:rFonts w:ascii="宋体" w:hAnsi="宋体" w:cs="宋体"/>
                <w:sz w:val="18"/>
                <w:szCs w:val="18"/>
              </w:rPr>
              <w:t>27</w:t>
            </w:r>
            <w:r>
              <w:rPr>
                <w:rFonts w:ascii="宋体" w:hAnsi="宋体" w:cs="宋体" w:hint="eastAsia"/>
                <w:sz w:val="18"/>
                <w:szCs w:val="18"/>
              </w:rPr>
              <w:t>届年会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GH16089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外国语学院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张本梓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第十八届世界犯罪学大会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GH16090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刑事司法学院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王娜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昆士兰理工大学财产法国际会议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GH16091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法律学院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殷慧芬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圣彼得堡国际法律论坛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GH16092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经济法学院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姜思源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</w:tr>
      <w:tr w:rsidR="00BE266B" w:rsidTr="00737CBF">
        <w:trPr>
          <w:trHeight w:val="302"/>
        </w:trPr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吉尔吉斯斯坦·中亚外交政策国际研讨会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GH16093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培训基地办公室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丁云宝、王雅鹃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737CBF">
            <w:pPr>
              <w:spacing w:line="240" w:lineRule="atLeast"/>
              <w:ind w:firstLineChars="200" w:firstLine="36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反恐与国际法国际会议（伦敦）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GH16094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国际法学院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盛红生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上海合作组织反恐国际司法合作会议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GH16095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国际事务与公共管理学院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袁胜育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国际化平台搭建（</w:t>
            </w:r>
            <w:r>
              <w:rPr>
                <w:rFonts w:ascii="宋体" w:hAnsi="宋体" w:cs="宋体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（王蔚）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丝绸之路律师学院对外合作项目拓展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GH16096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经济法学院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胡戎恩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记录片学院对外合作项目拓展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GH16097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文学与传媒学院（戴元光）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大学生培养对外合作项目拓展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GH16098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学生处（刘志强）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国际交流对外合作项目拓展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GH16099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国际交流处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王瑶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培训基地对外合作项目拓展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</w:t>
            </w:r>
            <w:r>
              <w:rPr>
                <w:rFonts w:ascii="宋体" w:cs="宋体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培训基地办公室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陈校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 w:rsidP="007833CF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留学生课程体系建设和留学生教育启</w:t>
            </w:r>
          </w:p>
          <w:p w:rsidR="00BE266B" w:rsidRDefault="00BE266B" w:rsidP="007833CF">
            <w:pPr>
              <w:spacing w:line="240" w:lineRule="atLeas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动（</w:t>
            </w:r>
            <w:r>
              <w:rPr>
                <w:rFonts w:ascii="宋体" w:hAnsi="宋体" w:cs="宋体"/>
                <w:sz w:val="18"/>
                <w:szCs w:val="18"/>
              </w:rPr>
              <w:t>60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  <w:r>
              <w:rPr>
                <w:rFonts w:ascii="宋体" w:cs="宋体"/>
                <w:sz w:val="18"/>
                <w:szCs w:val="18"/>
              </w:rPr>
              <w:t xml:space="preserve">                 </w:t>
            </w:r>
          </w:p>
          <w:p w:rsidR="00BE266B" w:rsidRPr="007833CF" w:rsidRDefault="00BE266B" w:rsidP="007833CF">
            <w:pPr>
              <w:spacing w:line="240" w:lineRule="atLeas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（欧阳美和）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国际化平台招生宣传建设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</w:t>
            </w:r>
            <w:r>
              <w:rPr>
                <w:rFonts w:ascii="宋体" w:cs="宋体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国际交流学院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刘子萌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对外汉语师资培训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GH16102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国际交流学院（周怡）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宏观经济学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GH16103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经济管理学院（邹淼）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计量经济学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GH16104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经济管理学院（张健）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会计学原理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GH16105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经济管理学院（张洁瑶）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货币银行学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GH16106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经济管理学院（黄晓东）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外贸函电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GH16107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外国语学院（陈拥宪）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线性代数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GH16108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经济管理学院（吴玥）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国际贸易实务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GH16109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经济管理学院（郝洁）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刑法学分论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GH16110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刑事司法学院（蔡一军）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知识产权法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GH16111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法律学院（姚洪军）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宪法学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GH16112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法律学院（王卫明）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刑法学概论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GH16113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外国语学院（吴萇弘）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国际金融法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GH16114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国际法学院（陈振云）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国际私法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GH16115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国际法学院（裴予峰）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中国民商法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GH16116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法律学院（翟新辉）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刑法学总论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GH16117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刑事司法学院（王娜）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世界文明史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GH16118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国际事务与公共管理学院（谈谭）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全球化进程中的中国与世界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GH16119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国际事务与公共管理学院（周秋君）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汉语基础写作（第一期）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GH16120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文学与传媒学院（谈青、朱凯）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中高级汉语视听说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GH16121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文学与传媒学院（赵微）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传统音乐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GH16122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文学与传媒学院（曾嵘）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中国司法文化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GH16123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研究生处（袁远）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对外汉语初级听力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第一期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)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GH16124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外国语学院（郭野）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博弈论与策略思维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GH16125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计算机教学部（欧阳为民）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E266B" w:rsidTr="00737CBF">
        <w:tc>
          <w:tcPr>
            <w:tcW w:w="1127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文献数据库基础建设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平台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（图书馆）</w:t>
            </w: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特色文献资源库建设（</w:t>
            </w:r>
            <w:r>
              <w:rPr>
                <w:rFonts w:ascii="宋体" w:hAnsi="宋体" w:cs="宋体"/>
                <w:sz w:val="18"/>
                <w:szCs w:val="18"/>
              </w:rPr>
              <w:t>80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（毕秀水）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“一带一路”特色资源库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期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GH16126</w:t>
            </w:r>
          </w:p>
        </w:tc>
        <w:tc>
          <w:tcPr>
            <w:tcW w:w="2977" w:type="dxa"/>
            <w:vAlign w:val="center"/>
          </w:tcPr>
          <w:p w:rsidR="00BE266B" w:rsidRDefault="00BE266B" w:rsidP="00737CBF">
            <w:pPr>
              <w:spacing w:line="240" w:lineRule="atLeast"/>
              <w:ind w:firstLineChars="350" w:firstLine="630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图书馆（王伟）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64.5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“</w:t>
            </w:r>
            <w:r>
              <w:rPr>
                <w:rFonts w:ascii="宋体" w:hAnsi="宋体" w:cs="宋体" w:hint="eastAsia"/>
                <w:sz w:val="18"/>
                <w:szCs w:val="18"/>
              </w:rPr>
              <w:t>一带一路</w:t>
            </w:r>
            <w:r>
              <w:rPr>
                <w:rFonts w:ascii="宋体" w:cs="宋体" w:hint="eastAsia"/>
                <w:sz w:val="18"/>
                <w:szCs w:val="18"/>
              </w:rPr>
              <w:t>”</w:t>
            </w:r>
            <w:r>
              <w:rPr>
                <w:rFonts w:ascii="宋体" w:hAnsi="宋体" w:cs="宋体" w:hint="eastAsia"/>
                <w:sz w:val="18"/>
                <w:szCs w:val="18"/>
              </w:rPr>
              <w:t>法律资源库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GH16127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经济法学院（胡戎恩）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外文电子书资源库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GH16128</w:t>
            </w:r>
          </w:p>
        </w:tc>
        <w:tc>
          <w:tcPr>
            <w:tcW w:w="2977" w:type="dxa"/>
            <w:vAlign w:val="center"/>
          </w:tcPr>
          <w:p w:rsidR="00BE266B" w:rsidRDefault="00BE266B" w:rsidP="00737CBF">
            <w:pPr>
              <w:spacing w:line="240" w:lineRule="atLeast"/>
              <w:ind w:firstLineChars="350" w:firstLine="630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图书馆（王伟）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5.5</w:t>
            </w:r>
          </w:p>
        </w:tc>
      </w:tr>
      <w:tr w:rsidR="00BE266B" w:rsidTr="00737CBF">
        <w:trPr>
          <w:trHeight w:val="255"/>
        </w:trPr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特色电子数据库建设（</w:t>
            </w:r>
            <w:r>
              <w:rPr>
                <w:rFonts w:ascii="宋体" w:hAnsi="宋体" w:cs="宋体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（毕秀水）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“一带一路”安全问题研究大数据平台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GH16129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图书馆（王伟）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737CBF">
            <w:pPr>
              <w:spacing w:line="240" w:lineRule="atLeast"/>
              <w:ind w:firstLineChars="300" w:firstLine="540"/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“</w:t>
            </w:r>
            <w:r>
              <w:rPr>
                <w:rFonts w:ascii="宋体" w:hAnsi="宋体" w:cs="宋体" w:hint="eastAsia"/>
                <w:sz w:val="18"/>
                <w:szCs w:val="18"/>
              </w:rPr>
              <w:t>一带一路</w:t>
            </w:r>
            <w:r>
              <w:rPr>
                <w:rFonts w:ascii="宋体" w:cs="宋体" w:hint="eastAsia"/>
                <w:sz w:val="18"/>
                <w:szCs w:val="18"/>
              </w:rPr>
              <w:t>”</w:t>
            </w:r>
            <w:r>
              <w:rPr>
                <w:rFonts w:ascii="宋体" w:hAnsi="宋体" w:cs="宋体" w:hint="eastAsia"/>
                <w:sz w:val="18"/>
                <w:szCs w:val="18"/>
              </w:rPr>
              <w:t>风险模型数据库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GH16130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经济管理学院（王明华）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17</w:t>
            </w:r>
          </w:p>
        </w:tc>
      </w:tr>
      <w:tr w:rsidR="00BE266B" w:rsidTr="00737CBF">
        <w:tc>
          <w:tcPr>
            <w:tcW w:w="1127" w:type="dxa"/>
            <w:vMerge w:val="restart"/>
            <w:vAlign w:val="center"/>
          </w:tcPr>
          <w:p w:rsidR="00BE266B" w:rsidRDefault="00BE266B" w:rsidP="00737CBF">
            <w:pPr>
              <w:spacing w:line="240" w:lineRule="atLeast"/>
              <w:ind w:firstLineChars="50" w:firstLine="9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校园文化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建设平台</w:t>
            </w:r>
          </w:p>
          <w:p w:rsidR="00BE266B" w:rsidRDefault="00BE266B" w:rsidP="00091D0F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（学工部、招毕办、合作发展处）</w:t>
            </w: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学生工作创新团队</w:t>
            </w:r>
          </w:p>
          <w:p w:rsidR="00BE266B" w:rsidRPr="00B77409" w:rsidRDefault="00BE266B" w:rsidP="00B77409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行动研究（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4.5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万）（刘志强）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我校“大思政”育人体系研究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GH16131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马克思主义学院（徐俊锋）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学风现状调研和优良学风建设计划研究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GH16132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刑事司法学院（徐海琨）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0.6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高校学生党支部发挥作用的方式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与途径研究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GH16133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外国语学院（姚善英）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0.3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党员管理机制研究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GH16134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国际事务与公共管理学院（张丽艳）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0.3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学生突发事件预警及应急处理机制研究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GH16135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保卫处（马洪亮）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校园纠纷同伴调解研究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GH16136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法律学院（闯晓燕）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0.3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学生创新创业精神培育与能力提升研究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GH16137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经济管理学院（江晨）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学生志愿者活动精神育人体系研究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GH16138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高职学院（叶卉）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0.3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高校网络舆情的突发处置机制研究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GH16139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社会管理学院（陈娜）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0.4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学生新媒体宣传阵地建设实施办法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GH16140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党委宣传部（晏晓东）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心理委员培养研究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GH16141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国际法学院（黄丹丹）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0.3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社会主义核心价值观与中国传统文化建设（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（刘志强）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社会主义核心价值观实践的“网络”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平台建构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GH16142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学生处（印晓慧）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党建文化建设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（刘志强）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加强党建文化建设，打造和谐校园文化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GH16143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学校办公室（高志刚）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诚信与法治文化建设（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（刘志强）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年上海政法学院大学生法治辩论赛校内选拔赛及相关主题活动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GH16144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学生处（印晓慧）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4.2</w:t>
            </w:r>
          </w:p>
        </w:tc>
      </w:tr>
      <w:tr w:rsidR="00BE266B" w:rsidTr="00737CBF">
        <w:trPr>
          <w:trHeight w:val="634"/>
        </w:trPr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A73293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大学生“诚信教育“系列活动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GH16145</w:t>
            </w:r>
          </w:p>
        </w:tc>
        <w:tc>
          <w:tcPr>
            <w:tcW w:w="2977" w:type="dxa"/>
            <w:vAlign w:val="center"/>
          </w:tcPr>
          <w:p w:rsidR="00BE266B" w:rsidRDefault="00BE266B" w:rsidP="00B7693D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学生处（王洪全）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0.8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网络文化建设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（刘志强）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活动预约系统软件开发</w:t>
            </w:r>
          </w:p>
        </w:tc>
        <w:tc>
          <w:tcPr>
            <w:tcW w:w="851" w:type="dxa"/>
            <w:vMerge w:val="restart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GH16146</w:t>
            </w:r>
          </w:p>
        </w:tc>
        <w:tc>
          <w:tcPr>
            <w:tcW w:w="2977" w:type="dxa"/>
            <w:vMerge w:val="restart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学生处</w:t>
            </w:r>
          </w:p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范琳琳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Merge w:val="restart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食堂团购系统软件开发</w:t>
            </w:r>
          </w:p>
        </w:tc>
        <w:tc>
          <w:tcPr>
            <w:tcW w:w="8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学生网络舆情监测及各平台数据收集</w:t>
            </w:r>
          </w:p>
        </w:tc>
        <w:tc>
          <w:tcPr>
            <w:tcW w:w="851" w:type="dxa"/>
            <w:vMerge/>
            <w:vAlign w:val="center"/>
          </w:tcPr>
          <w:p w:rsidR="00BE266B" w:rsidRDefault="00BE266B" w:rsidP="00737CBF">
            <w:pPr>
              <w:spacing w:line="240" w:lineRule="atLeast"/>
              <w:ind w:left="180" w:hangingChars="100" w:hanging="18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校园网络文化特色研究工作室建设及运行</w:t>
            </w:r>
          </w:p>
        </w:tc>
        <w:tc>
          <w:tcPr>
            <w:tcW w:w="8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社区文化建设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（刘志强）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“先锋社区”系列活动</w:t>
            </w:r>
          </w:p>
        </w:tc>
        <w:tc>
          <w:tcPr>
            <w:tcW w:w="851" w:type="dxa"/>
            <w:vMerge w:val="restart"/>
            <w:vAlign w:val="center"/>
          </w:tcPr>
          <w:p w:rsidR="00BE266B" w:rsidRDefault="00BE266B" w:rsidP="004A56E2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GH16147</w:t>
            </w:r>
          </w:p>
        </w:tc>
        <w:tc>
          <w:tcPr>
            <w:tcW w:w="2977" w:type="dxa"/>
            <w:vMerge w:val="restart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学生处</w:t>
            </w:r>
          </w:p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（张宏辉）</w:t>
            </w:r>
          </w:p>
        </w:tc>
        <w:tc>
          <w:tcPr>
            <w:tcW w:w="1051" w:type="dxa"/>
            <w:vMerge w:val="restart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5.5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“平安社区”系列活动</w:t>
            </w:r>
          </w:p>
        </w:tc>
        <w:tc>
          <w:tcPr>
            <w:tcW w:w="8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“学术社区”系列活动</w:t>
            </w:r>
          </w:p>
        </w:tc>
        <w:tc>
          <w:tcPr>
            <w:tcW w:w="851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“活力社区”系列活动</w:t>
            </w:r>
          </w:p>
        </w:tc>
        <w:tc>
          <w:tcPr>
            <w:tcW w:w="851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“温馨社区”系列活动</w:t>
            </w:r>
          </w:p>
        </w:tc>
        <w:tc>
          <w:tcPr>
            <w:tcW w:w="851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心理健康文化建设（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（刘志强）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校园心理剧工作坊建设</w:t>
            </w:r>
          </w:p>
        </w:tc>
        <w:tc>
          <w:tcPr>
            <w:tcW w:w="851" w:type="dxa"/>
            <w:vMerge w:val="restart"/>
            <w:vAlign w:val="center"/>
          </w:tcPr>
          <w:p w:rsidR="00BE266B" w:rsidRDefault="00BE266B" w:rsidP="004A56E2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GH16148</w:t>
            </w:r>
          </w:p>
        </w:tc>
        <w:tc>
          <w:tcPr>
            <w:tcW w:w="2977" w:type="dxa"/>
            <w:vMerge w:val="restart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学生处（王晓峰）</w:t>
            </w:r>
          </w:p>
        </w:tc>
        <w:tc>
          <w:tcPr>
            <w:tcW w:w="1051" w:type="dxa"/>
            <w:vMerge w:val="restart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朋辈辅导工作坊建设</w:t>
            </w:r>
          </w:p>
        </w:tc>
        <w:tc>
          <w:tcPr>
            <w:tcW w:w="8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绘画治疗工作坊建设</w:t>
            </w:r>
          </w:p>
        </w:tc>
        <w:tc>
          <w:tcPr>
            <w:tcW w:w="8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音乐治疗工作坊建设</w:t>
            </w:r>
          </w:p>
        </w:tc>
        <w:tc>
          <w:tcPr>
            <w:tcW w:w="8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正念涂鸦工作坊建设</w:t>
            </w:r>
          </w:p>
        </w:tc>
        <w:tc>
          <w:tcPr>
            <w:tcW w:w="8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校园文化调研及人员培训课程建设</w:t>
            </w:r>
          </w:p>
          <w:p w:rsidR="00BE266B" w:rsidRDefault="00BE266B" w:rsidP="00EB5FBD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万）（刘志强）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国内高校校园文化建设调研学习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GH16149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学生处（印晓慧）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境外高校校园文化建设机制交流学习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及培训课程设置</w:t>
            </w:r>
          </w:p>
        </w:tc>
        <w:tc>
          <w:tcPr>
            <w:tcW w:w="851" w:type="dxa"/>
            <w:vAlign w:val="center"/>
          </w:tcPr>
          <w:p w:rsidR="00BE266B" w:rsidRDefault="00BE266B" w:rsidP="00A73293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GH16150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学生处（柯心）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pacing w:val="20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20"/>
                <w:sz w:val="18"/>
                <w:szCs w:val="18"/>
              </w:rPr>
              <w:t>二级学院新高考招生改革应对之策（</w:t>
            </w:r>
            <w:r>
              <w:rPr>
                <w:rFonts w:ascii="宋体" w:hAnsi="宋体" w:cs="宋体"/>
                <w:spacing w:val="2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spacing w:val="20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20"/>
                <w:sz w:val="18"/>
                <w:szCs w:val="18"/>
              </w:rPr>
              <w:t>（张军）</w:t>
            </w:r>
          </w:p>
        </w:tc>
        <w:tc>
          <w:tcPr>
            <w:tcW w:w="382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高考招生制度改革下刑事司法学院</w:t>
            </w:r>
          </w:p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影响力建设项目</w:t>
            </w:r>
          </w:p>
        </w:tc>
        <w:tc>
          <w:tcPr>
            <w:tcW w:w="851" w:type="dxa"/>
            <w:vAlign w:val="center"/>
          </w:tcPr>
          <w:p w:rsidR="00BE266B" w:rsidRDefault="00BE266B" w:rsidP="00FD77B0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GH16151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刑事司法学院（姚建龙）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0.4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马克思主义学院新高考招生改革应对之策</w:t>
            </w:r>
          </w:p>
        </w:tc>
        <w:tc>
          <w:tcPr>
            <w:tcW w:w="851" w:type="dxa"/>
            <w:vAlign w:val="center"/>
          </w:tcPr>
          <w:p w:rsidR="00BE266B" w:rsidRDefault="00BE266B" w:rsidP="009426FA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GH16152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徐俊峰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0.4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外国语学院应对高考招生制度改革对策研究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GH16153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外国语学院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姚善英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0.4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基于校企合作中人才定制培养模式的实践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GH16154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社会管理学院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0.4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专升本群体就业特殊性分析及职业教育规划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GH16155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国际法学院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张顺芳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0.4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新高考改革逐步取消高校招生录取</w:t>
            </w:r>
          </w:p>
          <w:p w:rsidR="00BE266B" w:rsidRDefault="00BE266B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批次与我校招生改革应对之策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GH16156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招毕办（王永）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8.0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合作项目培育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（王晓宇）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外国语学院校社合作项目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GH16157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外国语学院（姚善英）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0.8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外国语学院校友会成立暨十周年院庆系列活动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GH16158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外国语学院（姚善英）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0.8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刑事司法学院校友会项目建设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GH16159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刑事司法学院（姚建龙）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0.8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社管学院校友会一体化建设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GH16160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社会管理学院（陈娜）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0.8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社会管理学院与青浦人社局合作项目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GH16161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社会管理学院（章友德）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0.8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利用优势校友资源，开展学生职业规划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GH16162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国际事务学院（张丽艳）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0.8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上海国学中心合作项目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GH16163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马克思主义学院（徐俊峰）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0.8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文学与传媒学院校友会项目建设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GH16164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文学院（周欣）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0.8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“野马浜</w:t>
            </w:r>
            <w:r>
              <w:rPr>
                <w:rFonts w:ascii="宋体" w:cs="宋体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政青春”校友合作项目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GH16165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国际法学院（朱和平）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0.8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737CBF">
            <w:pPr>
              <w:spacing w:line="240" w:lineRule="atLeast"/>
              <w:ind w:firstLineChars="200" w:firstLine="36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学校“校友之家”项目（第一期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GH16166</w:t>
            </w:r>
          </w:p>
        </w:tc>
        <w:tc>
          <w:tcPr>
            <w:tcW w:w="2977" w:type="dxa"/>
            <w:vAlign w:val="center"/>
          </w:tcPr>
          <w:p w:rsidR="00BE266B" w:rsidRDefault="00BE266B" w:rsidP="001830F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合作发展处（杨铠）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2.8</w:t>
            </w:r>
          </w:p>
        </w:tc>
      </w:tr>
      <w:tr w:rsidR="00BE266B" w:rsidTr="00737CBF">
        <w:tc>
          <w:tcPr>
            <w:tcW w:w="1127" w:type="dxa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后勤保障建设平台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（保卫处）</w:t>
            </w:r>
          </w:p>
        </w:tc>
        <w:tc>
          <w:tcPr>
            <w:tcW w:w="176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高校安全与技防</w:t>
            </w:r>
          </w:p>
          <w:p w:rsidR="00BE266B" w:rsidRPr="00584E51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改造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期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sz w:val="18"/>
                <w:szCs w:val="18"/>
              </w:rPr>
              <w:t>50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万）（郭玉生）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高校安全与技防改造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期（</w:t>
            </w:r>
            <w:r>
              <w:rPr>
                <w:rFonts w:ascii="宋体" w:hAnsi="宋体" w:cs="宋体"/>
                <w:sz w:val="18"/>
                <w:szCs w:val="18"/>
              </w:rPr>
              <w:t>2016</w:t>
            </w:r>
            <w:r>
              <w:rPr>
                <w:rFonts w:ascii="宋体" w:hAnsi="宋体" w:cs="宋体" w:hint="eastAsia"/>
                <w:sz w:val="18"/>
                <w:szCs w:val="18"/>
              </w:rPr>
              <w:t>年度）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GH16167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保卫处（闻建伟）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  <w:t>50</w:t>
            </w:r>
          </w:p>
        </w:tc>
      </w:tr>
    </w:tbl>
    <w:p w:rsidR="00BE266B" w:rsidRDefault="00BE266B"/>
    <w:sectPr w:rsidR="00BE266B" w:rsidSect="00BF490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E78" w:rsidRDefault="00650E78">
      <w:r>
        <w:separator/>
      </w:r>
    </w:p>
  </w:endnote>
  <w:endnote w:type="continuationSeparator" w:id="1">
    <w:p w:rsidR="00650E78" w:rsidRDefault="00650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6B" w:rsidRDefault="000F5F96" w:rsidP="006016B4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E266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7C59">
      <w:rPr>
        <w:rStyle w:val="a5"/>
        <w:noProof/>
      </w:rPr>
      <w:t>2</w:t>
    </w:r>
    <w:r>
      <w:rPr>
        <w:rStyle w:val="a5"/>
      </w:rPr>
      <w:fldChar w:fldCharType="end"/>
    </w:r>
  </w:p>
  <w:p w:rsidR="00BE266B" w:rsidRDefault="00BE266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E78" w:rsidRDefault="00650E78">
      <w:r>
        <w:separator/>
      </w:r>
    </w:p>
  </w:footnote>
  <w:footnote w:type="continuationSeparator" w:id="1">
    <w:p w:rsidR="00650E78" w:rsidRDefault="00650E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B2C"/>
    <w:rsid w:val="00062670"/>
    <w:rsid w:val="00081937"/>
    <w:rsid w:val="00091D0F"/>
    <w:rsid w:val="000C22B4"/>
    <w:rsid w:val="000F178F"/>
    <w:rsid w:val="000F4047"/>
    <w:rsid w:val="000F5F96"/>
    <w:rsid w:val="0014799B"/>
    <w:rsid w:val="001830F1"/>
    <w:rsid w:val="001A7C86"/>
    <w:rsid w:val="001B2049"/>
    <w:rsid w:val="001B3B7D"/>
    <w:rsid w:val="001F0027"/>
    <w:rsid w:val="002138ED"/>
    <w:rsid w:val="002236C7"/>
    <w:rsid w:val="00263616"/>
    <w:rsid w:val="002A07E4"/>
    <w:rsid w:val="002A58F4"/>
    <w:rsid w:val="002B4245"/>
    <w:rsid w:val="002D0434"/>
    <w:rsid w:val="003056F8"/>
    <w:rsid w:val="003161F9"/>
    <w:rsid w:val="0035734F"/>
    <w:rsid w:val="003653F3"/>
    <w:rsid w:val="00417A46"/>
    <w:rsid w:val="00425B6E"/>
    <w:rsid w:val="00433B48"/>
    <w:rsid w:val="00473807"/>
    <w:rsid w:val="00481580"/>
    <w:rsid w:val="00481CD4"/>
    <w:rsid w:val="0048351C"/>
    <w:rsid w:val="004A56E2"/>
    <w:rsid w:val="004C5407"/>
    <w:rsid w:val="004C7769"/>
    <w:rsid w:val="004F71F0"/>
    <w:rsid w:val="00541EB3"/>
    <w:rsid w:val="00565DA3"/>
    <w:rsid w:val="005724AA"/>
    <w:rsid w:val="00584E51"/>
    <w:rsid w:val="00590B35"/>
    <w:rsid w:val="005B0AC5"/>
    <w:rsid w:val="006016B4"/>
    <w:rsid w:val="00607739"/>
    <w:rsid w:val="006249C0"/>
    <w:rsid w:val="006346D6"/>
    <w:rsid w:val="00650E29"/>
    <w:rsid w:val="00650E78"/>
    <w:rsid w:val="00651374"/>
    <w:rsid w:val="00657652"/>
    <w:rsid w:val="00671EED"/>
    <w:rsid w:val="00673834"/>
    <w:rsid w:val="006A4403"/>
    <w:rsid w:val="006B4B0C"/>
    <w:rsid w:val="006D2889"/>
    <w:rsid w:val="006E39FA"/>
    <w:rsid w:val="00701368"/>
    <w:rsid w:val="007113D6"/>
    <w:rsid w:val="0071749D"/>
    <w:rsid w:val="00717C59"/>
    <w:rsid w:val="00737CBF"/>
    <w:rsid w:val="00765B60"/>
    <w:rsid w:val="00770086"/>
    <w:rsid w:val="0077503C"/>
    <w:rsid w:val="00775E03"/>
    <w:rsid w:val="007833CF"/>
    <w:rsid w:val="00791599"/>
    <w:rsid w:val="007B59A0"/>
    <w:rsid w:val="007E49E8"/>
    <w:rsid w:val="0082378B"/>
    <w:rsid w:val="0083375E"/>
    <w:rsid w:val="00874D4A"/>
    <w:rsid w:val="00882F75"/>
    <w:rsid w:val="008C137B"/>
    <w:rsid w:val="008C5A94"/>
    <w:rsid w:val="008E308D"/>
    <w:rsid w:val="008E3604"/>
    <w:rsid w:val="009238C5"/>
    <w:rsid w:val="00934602"/>
    <w:rsid w:val="009426FA"/>
    <w:rsid w:val="0096392C"/>
    <w:rsid w:val="00977B27"/>
    <w:rsid w:val="00990BC7"/>
    <w:rsid w:val="009A2A73"/>
    <w:rsid w:val="009A641B"/>
    <w:rsid w:val="009C73CA"/>
    <w:rsid w:val="009E57CB"/>
    <w:rsid w:val="00A04645"/>
    <w:rsid w:val="00A04795"/>
    <w:rsid w:val="00A34CAD"/>
    <w:rsid w:val="00A43C57"/>
    <w:rsid w:val="00A509C5"/>
    <w:rsid w:val="00A73293"/>
    <w:rsid w:val="00A7348C"/>
    <w:rsid w:val="00A87E6F"/>
    <w:rsid w:val="00A916CB"/>
    <w:rsid w:val="00A939D9"/>
    <w:rsid w:val="00AA49FA"/>
    <w:rsid w:val="00AD3184"/>
    <w:rsid w:val="00AD60B1"/>
    <w:rsid w:val="00AE68EB"/>
    <w:rsid w:val="00AF07D6"/>
    <w:rsid w:val="00B208F5"/>
    <w:rsid w:val="00B22EA7"/>
    <w:rsid w:val="00B425CA"/>
    <w:rsid w:val="00B6563E"/>
    <w:rsid w:val="00B742A1"/>
    <w:rsid w:val="00B7693D"/>
    <w:rsid w:val="00B77409"/>
    <w:rsid w:val="00B836C2"/>
    <w:rsid w:val="00B979B3"/>
    <w:rsid w:val="00BC08A0"/>
    <w:rsid w:val="00BE266B"/>
    <w:rsid w:val="00BE6C52"/>
    <w:rsid w:val="00BF4904"/>
    <w:rsid w:val="00C2119B"/>
    <w:rsid w:val="00C33F1F"/>
    <w:rsid w:val="00C54B2C"/>
    <w:rsid w:val="00CB4825"/>
    <w:rsid w:val="00CC30A3"/>
    <w:rsid w:val="00CC6771"/>
    <w:rsid w:val="00CE1B96"/>
    <w:rsid w:val="00D0639A"/>
    <w:rsid w:val="00D52D96"/>
    <w:rsid w:val="00D623C3"/>
    <w:rsid w:val="00D953FC"/>
    <w:rsid w:val="00DF507D"/>
    <w:rsid w:val="00E16B27"/>
    <w:rsid w:val="00E57055"/>
    <w:rsid w:val="00E608AE"/>
    <w:rsid w:val="00E87ACF"/>
    <w:rsid w:val="00EB5FBD"/>
    <w:rsid w:val="00EE782B"/>
    <w:rsid w:val="00F2218F"/>
    <w:rsid w:val="00F65E1B"/>
    <w:rsid w:val="00F74765"/>
    <w:rsid w:val="00F974C1"/>
    <w:rsid w:val="00FB69D2"/>
    <w:rsid w:val="00FD7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2C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C54B2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C54B2C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99"/>
    <w:rsid w:val="00C54B2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uiPriority w:val="99"/>
    <w:rsid w:val="00D953FC"/>
  </w:style>
  <w:style w:type="paragraph" w:styleId="a6">
    <w:name w:val="header"/>
    <w:basedOn w:val="a"/>
    <w:link w:val="Char0"/>
    <w:uiPriority w:val="99"/>
    <w:rsid w:val="000F1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0F178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75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6</Pages>
  <Words>1213</Words>
  <Characters>6918</Characters>
  <Application>Microsoft Office Word</Application>
  <DocSecurity>0</DocSecurity>
  <Lines>57</Lines>
  <Paragraphs>16</Paragraphs>
  <ScaleCrop>false</ScaleCrop>
  <Company>Microsoft</Company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上海政法学院</dc:title>
  <dc:subject/>
  <dc:creator>任真</dc:creator>
  <cp:keywords/>
  <dc:description/>
  <cp:lastModifiedBy>丁明强</cp:lastModifiedBy>
  <cp:revision>71</cp:revision>
  <cp:lastPrinted>2016-05-02T23:43:00Z</cp:lastPrinted>
  <dcterms:created xsi:type="dcterms:W3CDTF">2016-04-22T01:47:00Z</dcterms:created>
  <dcterms:modified xsi:type="dcterms:W3CDTF">2016-05-13T02:59:00Z</dcterms:modified>
</cp:coreProperties>
</file>