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69" w:rsidRDefault="00262D69" w:rsidP="00262D69">
      <w:pPr>
        <w:jc w:val="left"/>
        <w:rPr>
          <w:rFonts w:ascii="Times New Roman" w:eastAsia="楷体" w:hAnsi="楷体" w:cs="Times New Roman"/>
          <w:b/>
          <w:sz w:val="28"/>
          <w:szCs w:val="28"/>
        </w:rPr>
      </w:pPr>
      <w:r w:rsidRPr="00262D69">
        <w:rPr>
          <w:rFonts w:ascii="Times New Roman" w:eastAsia="楷体" w:hAnsi="楷体" w:cs="Times New Roman"/>
          <w:b/>
          <w:sz w:val="28"/>
          <w:szCs w:val="28"/>
        </w:rPr>
        <w:t>附件</w:t>
      </w:r>
      <w:r w:rsidR="00270694">
        <w:rPr>
          <w:rFonts w:ascii="Times New Roman" w:eastAsia="楷体" w:hAnsi="Times New Roman" w:cs="Times New Roman" w:hint="eastAsia"/>
          <w:b/>
          <w:sz w:val="28"/>
          <w:szCs w:val="28"/>
        </w:rPr>
        <w:t>2</w:t>
      </w:r>
      <w:r w:rsidRPr="00262D69">
        <w:rPr>
          <w:rFonts w:ascii="Times New Roman" w:eastAsia="楷体" w:hAnsi="楷体" w:cs="Times New Roman"/>
          <w:b/>
          <w:sz w:val="28"/>
          <w:szCs w:val="28"/>
        </w:rPr>
        <w:t>：</w:t>
      </w:r>
    </w:p>
    <w:p w:rsidR="002B610D" w:rsidRPr="00262D69" w:rsidRDefault="002B610D" w:rsidP="00262D69">
      <w:pPr>
        <w:jc w:val="left"/>
        <w:rPr>
          <w:rFonts w:ascii="Times New Roman" w:eastAsia="楷体" w:hAnsi="Times New Roman" w:cs="Times New Roman"/>
          <w:b/>
          <w:sz w:val="28"/>
          <w:szCs w:val="28"/>
        </w:rPr>
      </w:pPr>
    </w:p>
    <w:p w:rsidR="0076062A" w:rsidRPr="002B610D" w:rsidRDefault="002B610D" w:rsidP="00914398">
      <w:pPr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2B610D">
        <w:rPr>
          <w:rFonts w:ascii="Times New Roman" w:eastAsiaTheme="majorEastAsia" w:hAnsiTheme="majorEastAsia" w:cs="Times New Roman"/>
          <w:b/>
          <w:sz w:val="36"/>
          <w:szCs w:val="36"/>
        </w:rPr>
        <w:t>上海政法学院</w:t>
      </w:r>
      <w:r w:rsidRPr="002B610D">
        <w:rPr>
          <w:rFonts w:ascii="Times New Roman" w:eastAsiaTheme="majorEastAsia" w:hAnsi="Times New Roman" w:cs="Times New Roman"/>
          <w:b/>
          <w:sz w:val="36"/>
          <w:szCs w:val="36"/>
        </w:rPr>
        <w:t>2015</w:t>
      </w:r>
      <w:r w:rsidRPr="002B610D">
        <w:rPr>
          <w:rFonts w:ascii="Times New Roman" w:eastAsiaTheme="majorEastAsia" w:hAnsiTheme="majorEastAsia" w:cs="Times New Roman"/>
          <w:b/>
          <w:sz w:val="36"/>
          <w:szCs w:val="36"/>
        </w:rPr>
        <w:t>年</w:t>
      </w:r>
      <w:r w:rsidR="008107FD">
        <w:rPr>
          <w:rFonts w:ascii="Times New Roman" w:eastAsiaTheme="majorEastAsia" w:hAnsiTheme="majorEastAsia" w:cs="Times New Roman" w:hint="eastAsia"/>
          <w:b/>
          <w:sz w:val="36"/>
          <w:szCs w:val="36"/>
        </w:rPr>
        <w:t>“</w:t>
      </w:r>
      <w:r w:rsidR="008107FD" w:rsidRPr="002B610D">
        <w:rPr>
          <w:rFonts w:ascii="Times New Roman" w:eastAsiaTheme="majorEastAsia" w:hAnsiTheme="majorEastAsia" w:cs="Times New Roman"/>
          <w:b/>
          <w:sz w:val="36"/>
          <w:szCs w:val="36"/>
        </w:rPr>
        <w:t>上海高校本科重点教学改革项目</w:t>
      </w:r>
      <w:r w:rsidR="008107FD">
        <w:rPr>
          <w:rFonts w:ascii="Times New Roman" w:eastAsiaTheme="majorEastAsia" w:hAnsiTheme="majorEastAsia" w:cs="Times New Roman" w:hint="eastAsia"/>
          <w:b/>
          <w:sz w:val="36"/>
          <w:szCs w:val="36"/>
        </w:rPr>
        <w:t>”</w:t>
      </w:r>
      <w:r w:rsidR="00914398" w:rsidRPr="002B610D">
        <w:rPr>
          <w:rFonts w:ascii="Times New Roman" w:eastAsiaTheme="majorEastAsia" w:hAnsiTheme="majorEastAsia" w:cs="Times New Roman"/>
          <w:b/>
          <w:sz w:val="36"/>
          <w:szCs w:val="36"/>
        </w:rPr>
        <w:t>立项表</w:t>
      </w:r>
    </w:p>
    <w:p w:rsidR="00914398" w:rsidRDefault="00914398"/>
    <w:tbl>
      <w:tblPr>
        <w:tblStyle w:val="a3"/>
        <w:tblW w:w="0" w:type="auto"/>
        <w:tblLook w:val="04A0"/>
      </w:tblPr>
      <w:tblGrid>
        <w:gridCol w:w="817"/>
        <w:gridCol w:w="5103"/>
        <w:gridCol w:w="1418"/>
        <w:gridCol w:w="1184"/>
      </w:tblGrid>
      <w:tr w:rsidR="00914398" w:rsidTr="00914398">
        <w:tc>
          <w:tcPr>
            <w:tcW w:w="817" w:type="dxa"/>
          </w:tcPr>
          <w:p w:rsidR="00914398" w:rsidRPr="00914398" w:rsidRDefault="00914398">
            <w:pPr>
              <w:rPr>
                <w:rFonts w:ascii="仿宋" w:eastAsia="仿宋" w:hAnsi="仿宋"/>
                <w:sz w:val="28"/>
                <w:szCs w:val="28"/>
              </w:rPr>
            </w:pPr>
            <w:r w:rsidRPr="0091439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</w:tcPr>
          <w:p w:rsidR="00914398" w:rsidRPr="00914398" w:rsidRDefault="00914398" w:rsidP="009143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4398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418" w:type="dxa"/>
          </w:tcPr>
          <w:p w:rsidR="00914398" w:rsidRPr="00914398" w:rsidRDefault="00914398" w:rsidP="009143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4398">
              <w:rPr>
                <w:rFonts w:ascii="仿宋" w:eastAsia="仿宋" w:hAnsi="仿宋" w:hint="eastAsia"/>
                <w:sz w:val="28"/>
                <w:szCs w:val="28"/>
              </w:rPr>
              <w:t>获批时间</w:t>
            </w:r>
          </w:p>
        </w:tc>
        <w:tc>
          <w:tcPr>
            <w:tcW w:w="1184" w:type="dxa"/>
          </w:tcPr>
          <w:p w:rsidR="00914398" w:rsidRPr="00914398" w:rsidRDefault="00914398" w:rsidP="009143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4398">
              <w:rPr>
                <w:rFonts w:ascii="仿宋" w:eastAsia="仿宋" w:hAnsi="仿宋" w:hint="eastAsia"/>
                <w:sz w:val="28"/>
                <w:szCs w:val="28"/>
              </w:rPr>
              <w:t>主持人</w:t>
            </w:r>
          </w:p>
        </w:tc>
      </w:tr>
      <w:tr w:rsidR="00914398" w:rsidTr="00914398">
        <w:tc>
          <w:tcPr>
            <w:tcW w:w="817" w:type="dxa"/>
          </w:tcPr>
          <w:p w:rsidR="00914398" w:rsidRPr="00914398" w:rsidRDefault="00914398" w:rsidP="0091439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14398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14398" w:rsidRPr="00914398" w:rsidRDefault="0091439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纪录片特色课程体系改革</w:t>
            </w:r>
          </w:p>
        </w:tc>
        <w:tc>
          <w:tcPr>
            <w:tcW w:w="1418" w:type="dxa"/>
          </w:tcPr>
          <w:p w:rsidR="00914398" w:rsidRPr="00914398" w:rsidRDefault="00914398" w:rsidP="0091439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14398">
              <w:rPr>
                <w:rFonts w:ascii="Times New Roman" w:eastAsia="仿宋" w:hAnsi="Times New Roman" w:cs="Times New Roman"/>
                <w:sz w:val="28"/>
                <w:szCs w:val="28"/>
              </w:rPr>
              <w:t>2015</w:t>
            </w:r>
            <w:r w:rsidRPr="00914398"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</w:p>
        </w:tc>
        <w:tc>
          <w:tcPr>
            <w:tcW w:w="1184" w:type="dxa"/>
          </w:tcPr>
          <w:p w:rsidR="00914398" w:rsidRPr="00914398" w:rsidRDefault="00914398" w:rsidP="0091439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14398">
              <w:rPr>
                <w:rFonts w:ascii="Times New Roman" w:eastAsia="仿宋" w:hAnsi="仿宋" w:cs="Times New Roman"/>
                <w:sz w:val="28"/>
                <w:szCs w:val="28"/>
              </w:rPr>
              <w:t>戴元光</w:t>
            </w:r>
          </w:p>
        </w:tc>
      </w:tr>
      <w:tr w:rsidR="00914398" w:rsidTr="00914398">
        <w:tc>
          <w:tcPr>
            <w:tcW w:w="817" w:type="dxa"/>
          </w:tcPr>
          <w:p w:rsidR="00914398" w:rsidRPr="00914398" w:rsidRDefault="00914398" w:rsidP="0091439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14398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914398" w:rsidRPr="00914398" w:rsidRDefault="0091439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分大类招生培养模式中《文科高数》课程定位及教学方法创新的探索与实践</w:t>
            </w:r>
          </w:p>
        </w:tc>
        <w:tc>
          <w:tcPr>
            <w:tcW w:w="1418" w:type="dxa"/>
          </w:tcPr>
          <w:p w:rsidR="00914398" w:rsidRPr="00914398" w:rsidRDefault="00914398" w:rsidP="0091439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14398">
              <w:rPr>
                <w:rFonts w:ascii="Times New Roman" w:eastAsia="仿宋" w:hAnsi="Times New Roman" w:cs="Times New Roman"/>
                <w:sz w:val="28"/>
                <w:szCs w:val="28"/>
              </w:rPr>
              <w:t>2015</w:t>
            </w:r>
            <w:r w:rsidRPr="00914398"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</w:p>
        </w:tc>
        <w:tc>
          <w:tcPr>
            <w:tcW w:w="1184" w:type="dxa"/>
          </w:tcPr>
          <w:p w:rsidR="00914398" w:rsidRPr="00914398" w:rsidRDefault="00914398" w:rsidP="0091439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14398">
              <w:rPr>
                <w:rFonts w:ascii="Times New Roman" w:eastAsia="仿宋" w:hAnsi="仿宋" w:cs="Times New Roman"/>
                <w:sz w:val="28"/>
                <w:szCs w:val="28"/>
              </w:rPr>
              <w:t>王</w:t>
            </w:r>
            <w:r w:rsidRPr="0091439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914398">
              <w:rPr>
                <w:rFonts w:ascii="Times New Roman" w:eastAsia="仿宋" w:hAnsi="仿宋" w:cs="Times New Roman"/>
                <w:sz w:val="28"/>
                <w:szCs w:val="28"/>
              </w:rPr>
              <w:t>龙</w:t>
            </w:r>
          </w:p>
        </w:tc>
      </w:tr>
    </w:tbl>
    <w:p w:rsidR="00914398" w:rsidRPr="00914398" w:rsidRDefault="00914398"/>
    <w:sectPr w:rsidR="00914398" w:rsidRPr="00914398" w:rsidSect="0076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1A" w:rsidRDefault="000E171A" w:rsidP="00262D69">
      <w:r>
        <w:separator/>
      </w:r>
    </w:p>
  </w:endnote>
  <w:endnote w:type="continuationSeparator" w:id="1">
    <w:p w:rsidR="000E171A" w:rsidRDefault="000E171A" w:rsidP="0026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1A" w:rsidRDefault="000E171A" w:rsidP="00262D69">
      <w:r>
        <w:separator/>
      </w:r>
    </w:p>
  </w:footnote>
  <w:footnote w:type="continuationSeparator" w:id="1">
    <w:p w:rsidR="000E171A" w:rsidRDefault="000E171A" w:rsidP="00262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398"/>
    <w:rsid w:val="00045548"/>
    <w:rsid w:val="000E171A"/>
    <w:rsid w:val="00262D69"/>
    <w:rsid w:val="00270694"/>
    <w:rsid w:val="002B610D"/>
    <w:rsid w:val="00364419"/>
    <w:rsid w:val="00372A82"/>
    <w:rsid w:val="0039579D"/>
    <w:rsid w:val="005C5B5D"/>
    <w:rsid w:val="007560E0"/>
    <w:rsid w:val="0076062A"/>
    <w:rsid w:val="008107FD"/>
    <w:rsid w:val="00914398"/>
    <w:rsid w:val="00D22F68"/>
    <w:rsid w:val="00F4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2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2D6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2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2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冯晓岗</dc:creator>
  <cp:lastModifiedBy>冯晓岗</cp:lastModifiedBy>
  <cp:revision>5</cp:revision>
  <dcterms:created xsi:type="dcterms:W3CDTF">2016-12-15T06:15:00Z</dcterms:created>
  <dcterms:modified xsi:type="dcterms:W3CDTF">2016-12-15T06:40:00Z</dcterms:modified>
</cp:coreProperties>
</file>