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78" w:rsidRDefault="00751D78" w:rsidP="00751D78"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  <w:r w:rsidRPr="001D6014">
        <w:rPr>
          <w:rFonts w:ascii="黑体" w:eastAsia="黑体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751D78" w:rsidRPr="001D6014" w:rsidRDefault="00751D78" w:rsidP="00751D78"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</w:p>
    <w:p w:rsidR="00751D78" w:rsidRPr="00035988" w:rsidRDefault="00751D78" w:rsidP="00751D78">
      <w:pPr>
        <w:jc w:val="center"/>
        <w:rPr>
          <w:b/>
          <w:color w:val="000000"/>
          <w:sz w:val="40"/>
          <w:szCs w:val="40"/>
        </w:rPr>
      </w:pPr>
      <w:r w:rsidRPr="00035988">
        <w:rPr>
          <w:b/>
          <w:color w:val="000000"/>
          <w:sz w:val="40"/>
          <w:szCs w:val="40"/>
        </w:rPr>
        <w:t>上海市红十字会高校学生助</w:t>
      </w:r>
      <w:proofErr w:type="gramStart"/>
      <w:r w:rsidRPr="00035988">
        <w:rPr>
          <w:b/>
          <w:color w:val="000000"/>
          <w:sz w:val="40"/>
          <w:szCs w:val="40"/>
        </w:rPr>
        <w:t>医</w:t>
      </w:r>
      <w:proofErr w:type="gramEnd"/>
      <w:r w:rsidRPr="00035988">
        <w:rPr>
          <w:b/>
          <w:color w:val="000000"/>
          <w:sz w:val="40"/>
          <w:szCs w:val="40"/>
        </w:rPr>
        <w:t>项目信息汇总表</w:t>
      </w:r>
    </w:p>
    <w:p w:rsidR="00751D78" w:rsidRPr="00BD57DD" w:rsidRDefault="00751D78" w:rsidP="00751D78">
      <w:pPr>
        <w:jc w:val="center"/>
        <w:rPr>
          <w:b/>
          <w:sz w:val="30"/>
          <w:szCs w:val="30"/>
        </w:rPr>
      </w:pPr>
      <w:r w:rsidRPr="00BD57DD">
        <w:rPr>
          <w:rFonts w:hint="eastAsia"/>
          <w:b/>
          <w:sz w:val="30"/>
          <w:szCs w:val="30"/>
        </w:rPr>
        <w:t>（</w:t>
      </w:r>
      <w:r w:rsidRPr="00BD57DD"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6</w:t>
      </w:r>
      <w:r w:rsidRPr="00BD57DD">
        <w:rPr>
          <w:rFonts w:hint="eastAsia"/>
          <w:b/>
          <w:sz w:val="30"/>
          <w:szCs w:val="30"/>
        </w:rPr>
        <w:t>学年）</w:t>
      </w:r>
      <w:bookmarkStart w:id="0" w:name="_GoBack"/>
      <w:bookmarkEnd w:id="0"/>
    </w:p>
    <w:p w:rsidR="00751D78" w:rsidRDefault="00751D78" w:rsidP="00751D78">
      <w:pPr>
        <w:spacing w:line="500" w:lineRule="exact"/>
        <w:rPr>
          <w:rFonts w:ascii="仿宋_GB2312" w:eastAsia="仿宋_GB2312"/>
          <w:bCs/>
          <w:color w:val="000000"/>
          <w:sz w:val="24"/>
          <w:u w:val="single"/>
        </w:rPr>
      </w:pPr>
    </w:p>
    <w:p w:rsidR="00751D78" w:rsidRPr="00BD57DD" w:rsidRDefault="00751D78" w:rsidP="00751D78">
      <w:pPr>
        <w:spacing w:afterLines="50" w:after="156" w:line="500" w:lineRule="exact"/>
        <w:rPr>
          <w:rFonts w:ascii="仿宋_GB2312" w:eastAsia="仿宋_GB2312" w:hAnsi="华文中宋"/>
          <w:bCs/>
          <w:color w:val="000000"/>
          <w:sz w:val="32"/>
          <w:szCs w:val="32"/>
        </w:rPr>
      </w:pPr>
      <w:r w:rsidRPr="00BD57DD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</w:t>
      </w:r>
      <w:r w:rsidRPr="00BD57DD">
        <w:rPr>
          <w:rFonts w:ascii="仿宋_GB2312" w:eastAsia="仿宋_GB2312" w:hAnsi="华文中宋" w:hint="eastAsia"/>
          <w:bCs/>
          <w:color w:val="000000"/>
          <w:sz w:val="32"/>
          <w:szCs w:val="32"/>
        </w:rPr>
        <w:t>学</w:t>
      </w:r>
      <w:r>
        <w:rPr>
          <w:rFonts w:ascii="仿宋_GB2312" w:eastAsia="仿宋_GB2312" w:hAnsi="华文中宋" w:hint="eastAsia"/>
          <w:bCs/>
          <w:color w:val="000000"/>
          <w:sz w:val="32"/>
          <w:szCs w:val="32"/>
        </w:rPr>
        <w:t>院</w:t>
      </w:r>
    </w:p>
    <w:tbl>
      <w:tblPr>
        <w:tblW w:w="10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982"/>
        <w:gridCol w:w="678"/>
        <w:gridCol w:w="740"/>
        <w:gridCol w:w="850"/>
        <w:gridCol w:w="1418"/>
        <w:gridCol w:w="850"/>
        <w:gridCol w:w="851"/>
        <w:gridCol w:w="1134"/>
        <w:gridCol w:w="1134"/>
        <w:gridCol w:w="1519"/>
      </w:tblGrid>
      <w:tr w:rsidR="00751D78" w:rsidRPr="00BE4F72" w:rsidTr="00005CFA">
        <w:trPr>
          <w:trHeight w:val="692"/>
          <w:jc w:val="center"/>
        </w:trPr>
        <w:tc>
          <w:tcPr>
            <w:tcW w:w="70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  <w:r w:rsidRPr="00BE4F72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982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  <w:r w:rsidRPr="00BE4F72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67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  <w:r w:rsidRPr="00BE4F72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4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  <w:r w:rsidRPr="00BE4F72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  <w:r w:rsidRPr="00BE4F72"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141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  <w:r w:rsidRPr="00BE4F72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85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  <w:r w:rsidRPr="00BE4F72">
              <w:rPr>
                <w:rFonts w:ascii="宋体" w:hAnsi="宋体" w:cs="宋体" w:hint="eastAsia"/>
              </w:rPr>
              <w:t>有无医疗保险</w:t>
            </w:r>
          </w:p>
        </w:tc>
        <w:tc>
          <w:tcPr>
            <w:tcW w:w="851" w:type="dxa"/>
            <w:vAlign w:val="center"/>
          </w:tcPr>
          <w:p w:rsidR="00751D78" w:rsidRDefault="00751D78" w:rsidP="00005CFA"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曾受</w:t>
            </w:r>
          </w:p>
          <w:p w:rsidR="00751D78" w:rsidRDefault="00751D78" w:rsidP="00005CFA"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资助</w:t>
            </w:r>
          </w:p>
          <w:p w:rsidR="00751D78" w:rsidRPr="00082185" w:rsidRDefault="00751D78" w:rsidP="00005CFA"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种类</w:t>
            </w:r>
          </w:p>
        </w:tc>
        <w:tc>
          <w:tcPr>
            <w:tcW w:w="1134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临床诊断</w:t>
            </w:r>
          </w:p>
        </w:tc>
        <w:tc>
          <w:tcPr>
            <w:tcW w:w="1134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病理诊断</w:t>
            </w:r>
          </w:p>
        </w:tc>
        <w:tc>
          <w:tcPr>
            <w:tcW w:w="1519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疾病</w:t>
            </w:r>
            <w:r w:rsidRPr="00BE4F72">
              <w:rPr>
                <w:rFonts w:ascii="宋体" w:hAnsi="宋体" w:cs="宋体" w:hint="eastAsia"/>
              </w:rPr>
              <w:t>情况</w:t>
            </w:r>
            <w:r>
              <w:rPr>
                <w:rFonts w:ascii="宋体" w:hAnsi="宋体" w:cs="宋体" w:hint="eastAsia"/>
              </w:rPr>
              <w:t>与治疗情况</w:t>
            </w:r>
            <w:r w:rsidRPr="00BE4F72">
              <w:rPr>
                <w:rFonts w:ascii="宋体" w:hAnsi="宋体" w:cs="宋体" w:hint="eastAsia"/>
              </w:rPr>
              <w:t>概述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50</w:t>
            </w:r>
            <w:r>
              <w:rPr>
                <w:rFonts w:ascii="宋体" w:hAnsi="宋体" w:cs="宋体" w:hint="eastAsia"/>
              </w:rPr>
              <w:t>字左右）</w:t>
            </w:r>
          </w:p>
        </w:tc>
      </w:tr>
      <w:tr w:rsidR="00751D78" w:rsidRPr="00BE4F72" w:rsidTr="00005CFA">
        <w:trPr>
          <w:jc w:val="center"/>
        </w:trPr>
        <w:tc>
          <w:tcPr>
            <w:tcW w:w="70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82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67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74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19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751D78" w:rsidRPr="00BE4F72" w:rsidTr="00005CFA">
        <w:trPr>
          <w:jc w:val="center"/>
        </w:trPr>
        <w:tc>
          <w:tcPr>
            <w:tcW w:w="70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82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67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74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19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751D78" w:rsidRPr="00BE4F72" w:rsidTr="00005CFA">
        <w:trPr>
          <w:jc w:val="center"/>
        </w:trPr>
        <w:tc>
          <w:tcPr>
            <w:tcW w:w="70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82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67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74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19" w:type="dxa"/>
            <w:vAlign w:val="center"/>
          </w:tcPr>
          <w:p w:rsidR="00751D78" w:rsidRPr="00BE4F72" w:rsidRDefault="00751D78" w:rsidP="00005CFA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</w:tbl>
    <w:p w:rsidR="00751D78" w:rsidRPr="00DD433B" w:rsidRDefault="00751D78" w:rsidP="00751D78">
      <w:pPr>
        <w:spacing w:beforeLines="50" w:before="156" w:line="500" w:lineRule="exact"/>
        <w:rPr>
          <w:rFonts w:ascii="仿宋_GB2312" w:eastAsia="仿宋_GB2312" w:hAnsi="宋体"/>
          <w:bCs/>
          <w:color w:val="000000"/>
          <w:sz w:val="24"/>
        </w:rPr>
      </w:pPr>
      <w:r w:rsidRPr="00DD433B">
        <w:rPr>
          <w:rFonts w:ascii="仿宋_GB2312" w:eastAsia="仿宋_GB2312" w:hAnsi="宋体" w:hint="eastAsia"/>
          <w:bCs/>
          <w:color w:val="000000"/>
          <w:sz w:val="24"/>
        </w:rPr>
        <w:t>项目负责教师：</w:t>
      </w:r>
      <w:r w:rsidRPr="00DD433B">
        <w:rPr>
          <w:rFonts w:ascii="仿宋_GB2312" w:eastAsia="仿宋_GB2312" w:hAnsi="宋体" w:hint="eastAsia"/>
          <w:bCs/>
          <w:color w:val="000000"/>
          <w:sz w:val="24"/>
          <w:u w:val="single"/>
        </w:rPr>
        <w:t xml:space="preserve">             </w:t>
      </w:r>
      <w:r w:rsidRPr="00DD433B">
        <w:rPr>
          <w:rFonts w:ascii="仿宋_GB2312" w:eastAsia="仿宋_GB2312" w:hAnsi="宋体" w:hint="eastAsia"/>
          <w:bCs/>
          <w:color w:val="000000"/>
          <w:sz w:val="24"/>
        </w:rPr>
        <w:t xml:space="preserve">        所在部门：</w:t>
      </w:r>
      <w:r w:rsidRPr="00DD433B">
        <w:rPr>
          <w:rFonts w:ascii="仿宋_GB2312" w:eastAsia="仿宋_GB2312" w:hAnsi="宋体" w:hint="eastAsia"/>
          <w:bCs/>
          <w:color w:val="000000"/>
          <w:sz w:val="24"/>
          <w:u w:val="single"/>
        </w:rPr>
        <w:t xml:space="preserve">             </w:t>
      </w:r>
      <w:r w:rsidRPr="00DD433B">
        <w:rPr>
          <w:rFonts w:ascii="仿宋_GB2312" w:eastAsia="仿宋_GB2312" w:hAnsi="宋体" w:hint="eastAsia"/>
          <w:bCs/>
          <w:color w:val="000000"/>
          <w:sz w:val="24"/>
        </w:rPr>
        <w:t xml:space="preserve">    </w:t>
      </w:r>
    </w:p>
    <w:p w:rsidR="00751D78" w:rsidRPr="00DD433B" w:rsidRDefault="00751D78" w:rsidP="00751D78">
      <w:pPr>
        <w:spacing w:beforeLines="50" w:before="156" w:line="500" w:lineRule="exact"/>
        <w:rPr>
          <w:rFonts w:ascii="仿宋_GB2312" w:eastAsia="仿宋_GB2312" w:hAnsi="宋体"/>
          <w:bCs/>
          <w:color w:val="000000"/>
          <w:sz w:val="24"/>
        </w:rPr>
      </w:pPr>
      <w:r w:rsidRPr="00DD433B">
        <w:rPr>
          <w:rFonts w:ascii="仿宋_GB2312" w:eastAsia="仿宋_GB2312" w:hAnsi="宋体" w:hint="eastAsia"/>
          <w:bCs/>
          <w:color w:val="000000"/>
          <w:sz w:val="24"/>
        </w:rPr>
        <w:t>办公电话：</w:t>
      </w:r>
      <w:r w:rsidRPr="00DD433B">
        <w:rPr>
          <w:rFonts w:ascii="仿宋_GB2312" w:eastAsia="仿宋_GB2312" w:hAnsi="宋体" w:hint="eastAsia"/>
          <w:bCs/>
          <w:color w:val="000000"/>
          <w:sz w:val="24"/>
          <w:u w:val="single"/>
        </w:rPr>
        <w:t xml:space="preserve">        </w:t>
      </w:r>
      <w:r>
        <w:rPr>
          <w:rFonts w:ascii="仿宋_GB2312" w:eastAsia="仿宋_GB2312" w:hAnsi="宋体" w:hint="eastAsia"/>
          <w:bCs/>
          <w:color w:val="000000"/>
          <w:sz w:val="24"/>
          <w:u w:val="single"/>
        </w:rPr>
        <w:t xml:space="preserve"> </w:t>
      </w:r>
      <w:r w:rsidRPr="00DD433B">
        <w:rPr>
          <w:rFonts w:ascii="仿宋_GB2312" w:eastAsia="仿宋_GB2312" w:hAnsi="宋体" w:hint="eastAsia"/>
          <w:bCs/>
          <w:color w:val="000000"/>
          <w:sz w:val="24"/>
          <w:u w:val="single"/>
        </w:rPr>
        <w:t xml:space="preserve">    </w:t>
      </w:r>
      <w:r w:rsidRPr="00DD433B">
        <w:rPr>
          <w:rFonts w:ascii="仿宋_GB2312" w:eastAsia="仿宋_GB2312" w:hAnsi="宋体" w:hint="eastAsia"/>
          <w:bCs/>
          <w:color w:val="000000"/>
          <w:sz w:val="24"/>
        </w:rPr>
        <w:t xml:space="preserve">    传真：</w:t>
      </w:r>
      <w:r w:rsidRPr="00DD433B">
        <w:rPr>
          <w:rFonts w:ascii="仿宋_GB2312" w:eastAsia="仿宋_GB2312" w:hAnsi="宋体" w:hint="eastAsia"/>
          <w:bCs/>
          <w:color w:val="000000"/>
          <w:sz w:val="24"/>
          <w:u w:val="single"/>
        </w:rPr>
        <w:t xml:space="preserve">             </w:t>
      </w:r>
      <w:r w:rsidRPr="00DD433B">
        <w:rPr>
          <w:rFonts w:ascii="仿宋_GB2312" w:eastAsia="仿宋_GB2312" w:hAnsi="宋体" w:hint="eastAsia"/>
          <w:bCs/>
          <w:color w:val="000000"/>
          <w:sz w:val="24"/>
        </w:rPr>
        <w:t xml:space="preserve">    手机号：</w:t>
      </w:r>
      <w:r w:rsidRPr="00DD433B">
        <w:rPr>
          <w:rFonts w:ascii="仿宋_GB2312" w:eastAsia="仿宋_GB2312" w:hAnsi="宋体" w:hint="eastAsia"/>
          <w:bCs/>
          <w:color w:val="000000"/>
          <w:sz w:val="24"/>
          <w:u w:val="single"/>
        </w:rPr>
        <w:t xml:space="preserve">               </w:t>
      </w:r>
      <w:r w:rsidRPr="00DD433B">
        <w:rPr>
          <w:rFonts w:ascii="仿宋_GB2312" w:eastAsia="仿宋_GB2312" w:hAnsi="宋体" w:hint="eastAsia"/>
          <w:bCs/>
          <w:color w:val="000000"/>
          <w:sz w:val="24"/>
        </w:rPr>
        <w:t xml:space="preserve">     </w:t>
      </w:r>
    </w:p>
    <w:p w:rsidR="00751D78" w:rsidRDefault="00751D78" w:rsidP="00751D78">
      <w:pPr>
        <w:spacing w:line="520" w:lineRule="exact"/>
        <w:rPr>
          <w:rFonts w:ascii="仿宋_GB2312" w:eastAsia="仿宋_GB2312"/>
          <w:color w:val="000000"/>
        </w:rPr>
      </w:pPr>
    </w:p>
    <w:p w:rsidR="00511018" w:rsidRPr="00751D78" w:rsidRDefault="00511018"/>
    <w:sectPr w:rsidR="00511018" w:rsidRPr="00751D78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73E" w:rsidRDefault="00035988" w:rsidP="00264380">
    <w:pPr>
      <w:pStyle w:val="a3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75373E" w:rsidRDefault="0003598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73E" w:rsidRDefault="00035988" w:rsidP="00264380">
    <w:pPr>
      <w:pStyle w:val="a3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75373E" w:rsidRDefault="00035988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73E" w:rsidRDefault="00035988" w:rsidP="00951C49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73E" w:rsidRDefault="00035988" w:rsidP="00951C4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F03BB"/>
    <w:multiLevelType w:val="hybridMultilevel"/>
    <w:tmpl w:val="DD68A28A"/>
    <w:lvl w:ilvl="0" w:tplc="FED6D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78"/>
    <w:rsid w:val="00035988"/>
    <w:rsid w:val="00511018"/>
    <w:rsid w:val="0075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79C1"/>
  <w15:chartTrackingRefBased/>
  <w15:docId w15:val="{6FE3C5AD-D258-43FA-A3CF-83FE513A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51D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51D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751D78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751D78"/>
  </w:style>
  <w:style w:type="paragraph" w:styleId="a6">
    <w:name w:val="header"/>
    <w:basedOn w:val="a"/>
    <w:link w:val="a7"/>
    <w:rsid w:val="00751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0"/>
    <w:link w:val="a6"/>
    <w:rsid w:val="00751D78"/>
    <w:rPr>
      <w:rFonts w:ascii="Times New Roman" w:eastAsia="宋体" w:hAnsi="Times New Roman" w:cs="Times New Roman"/>
      <w:sz w:val="18"/>
      <w:szCs w:val="20"/>
    </w:rPr>
  </w:style>
  <w:style w:type="paragraph" w:styleId="a8">
    <w:name w:val="List Paragraph"/>
    <w:basedOn w:val="a"/>
    <w:uiPriority w:val="34"/>
    <w:qFormat/>
    <w:rsid w:val="00751D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</dc:creator>
  <cp:keywords/>
  <dc:description/>
  <cp:lastModifiedBy>301</cp:lastModifiedBy>
  <cp:revision>2</cp:revision>
  <dcterms:created xsi:type="dcterms:W3CDTF">2016-09-27T09:16:00Z</dcterms:created>
  <dcterms:modified xsi:type="dcterms:W3CDTF">2016-09-27T09:18:00Z</dcterms:modified>
</cp:coreProperties>
</file>