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DD" w:rsidRPr="00346337" w:rsidRDefault="00F063E5" w:rsidP="00F063E5">
      <w:pPr>
        <w:jc w:val="center"/>
        <w:rPr>
          <w:sz w:val="36"/>
          <w:szCs w:val="36"/>
        </w:rPr>
      </w:pPr>
      <w:r w:rsidRPr="00346337">
        <w:rPr>
          <w:rFonts w:hint="eastAsia"/>
          <w:sz w:val="36"/>
          <w:szCs w:val="36"/>
        </w:rPr>
        <w:t>上海政法学院</w:t>
      </w:r>
      <w:r w:rsidR="00A13A69">
        <w:rPr>
          <w:rFonts w:hint="eastAsia"/>
          <w:sz w:val="36"/>
          <w:szCs w:val="36"/>
        </w:rPr>
        <w:t>2019</w:t>
      </w:r>
      <w:r w:rsidRPr="00346337">
        <w:rPr>
          <w:rFonts w:hint="eastAsia"/>
          <w:sz w:val="36"/>
          <w:szCs w:val="36"/>
        </w:rPr>
        <w:t>届本科学生</w:t>
      </w:r>
    </w:p>
    <w:p w:rsidR="00D82A31" w:rsidRPr="00346337" w:rsidRDefault="00F063E5" w:rsidP="00F063E5">
      <w:pPr>
        <w:jc w:val="center"/>
        <w:rPr>
          <w:sz w:val="36"/>
          <w:szCs w:val="36"/>
        </w:rPr>
      </w:pPr>
      <w:r w:rsidRPr="00346337">
        <w:rPr>
          <w:rFonts w:hint="eastAsia"/>
          <w:sz w:val="36"/>
          <w:szCs w:val="36"/>
        </w:rPr>
        <w:t>毕业论文工作计划</w:t>
      </w:r>
    </w:p>
    <w:p w:rsidR="00F063E5" w:rsidRDefault="00F063E5"/>
    <w:p w:rsidR="00F063E5" w:rsidRPr="006063DD" w:rsidRDefault="00F063E5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根据《上海政法学院毕业论文工作条例》，本校教务处特制定</w:t>
      </w:r>
      <w:r w:rsidR="00A13A69">
        <w:rPr>
          <w:rFonts w:hint="eastAsia"/>
          <w:sz w:val="24"/>
          <w:szCs w:val="24"/>
        </w:rPr>
        <w:t>2019</w:t>
      </w:r>
      <w:r w:rsidRPr="006063DD">
        <w:rPr>
          <w:rFonts w:hint="eastAsia"/>
          <w:sz w:val="24"/>
          <w:szCs w:val="24"/>
        </w:rPr>
        <w:t>届本科毕业论文工作计划。请各二级学院根据本计划和“毕业论文大纲”的要求，采取切实可行的措施，认真做好本年度的毕业论文工作。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一、</w:t>
      </w:r>
      <w:r w:rsidR="00F063E5" w:rsidRPr="006063DD">
        <w:rPr>
          <w:rFonts w:hint="eastAsia"/>
          <w:sz w:val="24"/>
          <w:szCs w:val="24"/>
        </w:rPr>
        <w:t>组织分工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</w:t>
      </w:r>
      <w:r w:rsidRPr="006063DD">
        <w:rPr>
          <w:rFonts w:hint="eastAsia"/>
          <w:sz w:val="24"/>
          <w:szCs w:val="24"/>
        </w:rPr>
        <w:t>、</w:t>
      </w:r>
      <w:r w:rsidR="00F063E5" w:rsidRPr="006063DD">
        <w:rPr>
          <w:rFonts w:hint="eastAsia"/>
          <w:sz w:val="24"/>
          <w:szCs w:val="24"/>
        </w:rPr>
        <w:t>学校毕业论文工作领导小组统筹管理全校的毕业论文工作。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2</w:t>
      </w:r>
      <w:r w:rsidRPr="006063DD">
        <w:rPr>
          <w:rFonts w:hint="eastAsia"/>
          <w:sz w:val="24"/>
          <w:szCs w:val="24"/>
        </w:rPr>
        <w:t>、</w:t>
      </w:r>
      <w:r w:rsidR="00F063E5" w:rsidRPr="006063DD">
        <w:rPr>
          <w:rFonts w:hint="eastAsia"/>
          <w:sz w:val="24"/>
          <w:szCs w:val="24"/>
        </w:rPr>
        <w:t>教务处根据毕业论文工作领导小组的安排，拟定毕业论文工作计划、日程安排，设计、印刷、发放毕业论文材料，检查论文工作进程及有关规定的落实情况，协调处理毕业论文工作中的有关问题，组织毕业论文各类检查工作，组织优秀毕业论文评选工作，汇总和保管全校毕业论文成绩、各种管理过程材料和工作总结。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3</w:t>
      </w:r>
      <w:r w:rsidRPr="006063DD">
        <w:rPr>
          <w:rFonts w:hint="eastAsia"/>
          <w:sz w:val="24"/>
          <w:szCs w:val="24"/>
        </w:rPr>
        <w:t>、</w:t>
      </w:r>
      <w:r w:rsidR="00F063E5" w:rsidRPr="006063DD">
        <w:rPr>
          <w:rFonts w:hint="eastAsia"/>
          <w:sz w:val="24"/>
          <w:szCs w:val="24"/>
        </w:rPr>
        <w:t>各二级学院</w:t>
      </w:r>
      <w:r w:rsidRPr="006063DD">
        <w:rPr>
          <w:rFonts w:hint="eastAsia"/>
          <w:sz w:val="24"/>
          <w:szCs w:val="24"/>
        </w:rPr>
        <w:t>负责本部门学生的毕业论文各项具体工作，拟定毕业论文备选参考题，举办毕业论文辅导讲座，组织本部门学生选题，下达论文任务书，组织论文指导、各类检查、论文评阅、论文答辩、成绩评定、论文审查和评选优秀毕业论文等工作，定期检查学生的论文进度、质量，及时发现和解决存在的问题。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二、工作步骤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毕业论文工作主要包括三个阶段：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</w:t>
      </w:r>
      <w:r w:rsidRPr="006063DD">
        <w:rPr>
          <w:rFonts w:hint="eastAsia"/>
          <w:sz w:val="24"/>
          <w:szCs w:val="24"/>
        </w:rPr>
        <w:t>、前期准备阶段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时间安排在秋季学期。该阶段主要是各二级学院拟定毕业论文备选参考题，开办论文写作辅导讲座，指导学生选题，确定指导教师，下达毕业论文任务书，汇总、审核学生选题情况和指导教师情况。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2</w:t>
      </w:r>
      <w:r w:rsidRPr="006063DD">
        <w:rPr>
          <w:rFonts w:hint="eastAsia"/>
          <w:sz w:val="24"/>
          <w:szCs w:val="24"/>
        </w:rPr>
        <w:t>、中期论文撰写阶段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时间安排在春季学期前</w:t>
      </w:r>
      <w:r w:rsidRPr="006063DD">
        <w:rPr>
          <w:rFonts w:hint="eastAsia"/>
          <w:sz w:val="24"/>
          <w:szCs w:val="24"/>
        </w:rPr>
        <w:t>1</w:t>
      </w:r>
      <w:r w:rsidR="00DE558D">
        <w:rPr>
          <w:rFonts w:hint="eastAsia"/>
          <w:sz w:val="24"/>
          <w:szCs w:val="24"/>
        </w:rPr>
        <w:t>0</w:t>
      </w:r>
      <w:r w:rsidRPr="006063DD">
        <w:rPr>
          <w:rFonts w:hint="eastAsia"/>
          <w:sz w:val="24"/>
          <w:szCs w:val="24"/>
        </w:rPr>
        <w:t>周</w:t>
      </w:r>
      <w:r w:rsidR="00DE558D">
        <w:rPr>
          <w:rFonts w:hint="eastAsia"/>
          <w:sz w:val="24"/>
          <w:szCs w:val="24"/>
        </w:rPr>
        <w:t>内</w:t>
      </w:r>
      <w:r w:rsidRPr="006063DD">
        <w:rPr>
          <w:rFonts w:hint="eastAsia"/>
          <w:sz w:val="24"/>
          <w:szCs w:val="24"/>
        </w:rPr>
        <w:t>。该阶段主要是指导教师指导学生撰写论文，各二级学院</w:t>
      </w:r>
      <w:r w:rsidR="00DE558D">
        <w:rPr>
          <w:rFonts w:hint="eastAsia"/>
          <w:sz w:val="24"/>
          <w:szCs w:val="24"/>
        </w:rPr>
        <w:t>于第</w:t>
      </w:r>
      <w:r w:rsidR="00DE558D">
        <w:rPr>
          <w:rFonts w:hint="eastAsia"/>
          <w:sz w:val="24"/>
          <w:szCs w:val="24"/>
        </w:rPr>
        <w:t>11</w:t>
      </w:r>
      <w:r w:rsidR="00DE558D">
        <w:rPr>
          <w:rFonts w:hint="eastAsia"/>
          <w:sz w:val="24"/>
          <w:szCs w:val="24"/>
        </w:rPr>
        <w:t>周</w:t>
      </w:r>
      <w:r w:rsidRPr="006063DD">
        <w:rPr>
          <w:rFonts w:hint="eastAsia"/>
          <w:sz w:val="24"/>
          <w:szCs w:val="24"/>
        </w:rPr>
        <w:t>进行中期检查。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3</w:t>
      </w:r>
      <w:r w:rsidRPr="006063DD">
        <w:rPr>
          <w:rFonts w:hint="eastAsia"/>
          <w:sz w:val="24"/>
          <w:szCs w:val="24"/>
        </w:rPr>
        <w:t>、后期成绩评定阶段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时间安排在春季学期第</w:t>
      </w:r>
      <w:r w:rsidRPr="006063DD">
        <w:rPr>
          <w:rFonts w:hint="eastAsia"/>
          <w:sz w:val="24"/>
          <w:szCs w:val="24"/>
        </w:rPr>
        <w:t>12</w:t>
      </w:r>
      <w:r w:rsidRPr="006063DD">
        <w:rPr>
          <w:rFonts w:hint="eastAsia"/>
          <w:sz w:val="24"/>
          <w:szCs w:val="24"/>
        </w:rPr>
        <w:t>周后。该阶段主要是各二级学院组织论文检测、评阅、答辩、成绩评定</w:t>
      </w:r>
      <w:r w:rsidR="00A14957" w:rsidRPr="006063DD">
        <w:rPr>
          <w:rFonts w:hint="eastAsia"/>
          <w:sz w:val="24"/>
          <w:szCs w:val="24"/>
        </w:rPr>
        <w:t>，评选优秀论文，以及毕业论文的审查、归档、总结工作等。</w:t>
      </w:r>
    </w:p>
    <w:p w:rsidR="006F3FB2" w:rsidRPr="006063DD" w:rsidRDefault="00A14957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（</w:t>
      </w:r>
      <w:r w:rsidRPr="009B69A2">
        <w:rPr>
          <w:rFonts w:ascii="楷体" w:eastAsia="楷体" w:hAnsi="楷体" w:hint="eastAsia"/>
          <w:sz w:val="24"/>
          <w:szCs w:val="24"/>
        </w:rPr>
        <w:t>论文工作各阶段的具体时间安排见“上海政法学院</w:t>
      </w:r>
      <w:r w:rsidR="00A13A69">
        <w:rPr>
          <w:rFonts w:ascii="楷体" w:eastAsia="楷体" w:hAnsi="楷体" w:hint="eastAsia"/>
          <w:sz w:val="24"/>
          <w:szCs w:val="24"/>
        </w:rPr>
        <w:t>2019</w:t>
      </w:r>
      <w:r w:rsidRPr="009B69A2">
        <w:rPr>
          <w:rFonts w:ascii="楷体" w:eastAsia="楷体" w:hAnsi="楷体" w:hint="eastAsia"/>
          <w:sz w:val="24"/>
          <w:szCs w:val="24"/>
        </w:rPr>
        <w:t>届</w:t>
      </w:r>
      <w:r w:rsidR="00FC38E4" w:rsidRPr="009B69A2">
        <w:rPr>
          <w:rFonts w:ascii="楷体" w:eastAsia="楷体" w:hAnsi="楷体" w:hint="eastAsia"/>
          <w:sz w:val="24"/>
          <w:szCs w:val="24"/>
        </w:rPr>
        <w:t>本科学生毕业论文工作日程安排表</w:t>
      </w:r>
      <w:r w:rsidRPr="009B69A2">
        <w:rPr>
          <w:rFonts w:ascii="楷体" w:eastAsia="楷体" w:hAnsi="楷体" w:hint="eastAsia"/>
          <w:sz w:val="24"/>
          <w:szCs w:val="24"/>
        </w:rPr>
        <w:t>”</w:t>
      </w:r>
      <w:r w:rsidR="00FC38E4" w:rsidRPr="009B69A2">
        <w:rPr>
          <w:rFonts w:ascii="楷体" w:eastAsia="楷体" w:hAnsi="楷体" w:hint="eastAsia"/>
          <w:sz w:val="24"/>
          <w:szCs w:val="24"/>
        </w:rPr>
        <w:t>。</w:t>
      </w:r>
      <w:r w:rsidRPr="006063DD">
        <w:rPr>
          <w:rFonts w:hint="eastAsia"/>
          <w:sz w:val="24"/>
          <w:szCs w:val="24"/>
        </w:rPr>
        <w:t>）</w:t>
      </w:r>
    </w:p>
    <w:p w:rsidR="00A14957" w:rsidRPr="006063DD" w:rsidRDefault="00FC38E4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三、注意事项</w:t>
      </w:r>
    </w:p>
    <w:p w:rsidR="00FC38E4" w:rsidRPr="006063DD" w:rsidRDefault="00FC38E4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各二级学院在毕业论文工作中要注意：</w:t>
      </w:r>
    </w:p>
    <w:p w:rsidR="00FC38E4" w:rsidRPr="006063DD" w:rsidRDefault="00FC38E4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</w:t>
      </w:r>
      <w:r w:rsidRPr="006063DD">
        <w:rPr>
          <w:rFonts w:hint="eastAsia"/>
          <w:sz w:val="24"/>
          <w:szCs w:val="24"/>
        </w:rPr>
        <w:t>、在前期准备阶段，各二级学院和教研室主任要严格把好审题关，新题率要在</w:t>
      </w:r>
      <w:r w:rsidRPr="006063DD">
        <w:rPr>
          <w:rFonts w:hint="eastAsia"/>
          <w:sz w:val="24"/>
          <w:szCs w:val="24"/>
        </w:rPr>
        <w:t>30%</w:t>
      </w:r>
      <w:r w:rsidRPr="006063DD">
        <w:rPr>
          <w:rFonts w:hint="eastAsia"/>
          <w:sz w:val="24"/>
          <w:szCs w:val="24"/>
        </w:rPr>
        <w:t>以上；来源于实践和教师科研的选题要在</w:t>
      </w:r>
      <w:r w:rsidRPr="006063DD">
        <w:rPr>
          <w:rFonts w:hint="eastAsia"/>
          <w:sz w:val="24"/>
          <w:szCs w:val="24"/>
        </w:rPr>
        <w:t>50%</w:t>
      </w:r>
      <w:r w:rsidRPr="006063DD">
        <w:rPr>
          <w:rFonts w:hint="eastAsia"/>
          <w:sz w:val="24"/>
          <w:szCs w:val="24"/>
        </w:rPr>
        <w:t>以上；要确保课题大小适中，并有一定的深度、广度和现实意义；要做到一人一题。</w:t>
      </w:r>
    </w:p>
    <w:p w:rsidR="00FC38E4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2</w:t>
      </w:r>
      <w:r w:rsidRPr="006063DD">
        <w:rPr>
          <w:rFonts w:hint="eastAsia"/>
          <w:sz w:val="24"/>
          <w:szCs w:val="24"/>
        </w:rPr>
        <w:t>、指导教师应由中级职称以上的教师担任，要注意增加高级职称指导教师的比例。每位指导教师指导学生的人数不宜过多，一般不超过</w:t>
      </w:r>
      <w:r w:rsidRPr="006063DD">
        <w:rPr>
          <w:rFonts w:hint="eastAsia"/>
          <w:sz w:val="24"/>
          <w:szCs w:val="24"/>
        </w:rPr>
        <w:t>10</w:t>
      </w:r>
      <w:r w:rsidRPr="006063DD">
        <w:rPr>
          <w:rFonts w:hint="eastAsia"/>
          <w:sz w:val="24"/>
          <w:szCs w:val="24"/>
        </w:rPr>
        <w:t>名，以保证有足够的时间和精力与学生交流、讨论。</w:t>
      </w:r>
    </w:p>
    <w:p w:rsidR="0054677F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3</w:t>
      </w:r>
      <w:r w:rsidRPr="006063DD">
        <w:rPr>
          <w:rFonts w:hint="eastAsia"/>
          <w:sz w:val="24"/>
          <w:szCs w:val="24"/>
        </w:rPr>
        <w:t>、选题和指导教师确定后，不能随意更改，特殊情况确需更改的，需经二级学院批准，并报教务处。</w:t>
      </w:r>
    </w:p>
    <w:p w:rsidR="0054677F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lastRenderedPageBreak/>
        <w:t>4</w:t>
      </w:r>
      <w:r w:rsidRPr="006063DD">
        <w:rPr>
          <w:rFonts w:hint="eastAsia"/>
          <w:sz w:val="24"/>
          <w:szCs w:val="24"/>
        </w:rPr>
        <w:t>、毕业论文任务书必须在前期准备阶段填写，内容应当具体明确，并经教研室主任审批。</w:t>
      </w:r>
    </w:p>
    <w:p w:rsidR="0054677F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5</w:t>
      </w:r>
      <w:r w:rsidRPr="006063DD">
        <w:rPr>
          <w:rFonts w:hint="eastAsia"/>
          <w:sz w:val="24"/>
          <w:szCs w:val="24"/>
        </w:rPr>
        <w:t>、在论文撰写阶段，指导教师要及时指导学生，并填写好指导记录表，保存好初稿和相应的指导记录。</w:t>
      </w:r>
    </w:p>
    <w:p w:rsidR="0054677F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6</w:t>
      </w:r>
      <w:r w:rsidRPr="006063DD">
        <w:rPr>
          <w:rFonts w:hint="eastAsia"/>
          <w:sz w:val="24"/>
          <w:szCs w:val="24"/>
        </w:rPr>
        <w:t>、论文目录、格式应按规定编排（</w:t>
      </w:r>
      <w:r w:rsidRPr="009B69A2">
        <w:rPr>
          <w:rFonts w:ascii="楷体" w:eastAsia="楷体" w:hAnsi="楷体" w:hint="eastAsia"/>
          <w:sz w:val="24"/>
          <w:szCs w:val="24"/>
        </w:rPr>
        <w:t>见学校网站中的“</w:t>
      </w:r>
      <w:r w:rsidR="006231EF">
        <w:rPr>
          <w:rFonts w:ascii="楷体" w:eastAsia="楷体" w:hAnsi="楷体" w:hint="eastAsia"/>
          <w:sz w:val="24"/>
          <w:szCs w:val="24"/>
        </w:rPr>
        <w:t>关于上政</w:t>
      </w:r>
      <w:r w:rsidRPr="009B69A2">
        <w:rPr>
          <w:rFonts w:ascii="楷体" w:eastAsia="楷体" w:hAnsi="楷体" w:hint="eastAsia"/>
          <w:sz w:val="24"/>
          <w:szCs w:val="24"/>
        </w:rPr>
        <w:t>/</w:t>
      </w:r>
      <w:r w:rsidR="006231EF">
        <w:rPr>
          <w:rFonts w:ascii="楷体" w:eastAsia="楷体" w:hAnsi="楷体" w:hint="eastAsia"/>
          <w:sz w:val="24"/>
          <w:szCs w:val="24"/>
        </w:rPr>
        <w:t>机构</w:t>
      </w:r>
      <w:r w:rsidRPr="009B69A2">
        <w:rPr>
          <w:rFonts w:ascii="楷体" w:eastAsia="楷体" w:hAnsi="楷体" w:hint="eastAsia"/>
          <w:sz w:val="24"/>
          <w:szCs w:val="24"/>
        </w:rPr>
        <w:t>部门/</w:t>
      </w:r>
      <w:r w:rsidR="006231EF">
        <w:rPr>
          <w:rFonts w:ascii="楷体" w:eastAsia="楷体" w:hAnsi="楷体" w:hint="eastAsia"/>
          <w:sz w:val="24"/>
          <w:szCs w:val="24"/>
        </w:rPr>
        <w:t>职能部门/</w:t>
      </w:r>
      <w:r w:rsidRPr="009B69A2">
        <w:rPr>
          <w:rFonts w:ascii="楷体" w:eastAsia="楷体" w:hAnsi="楷体" w:hint="eastAsia"/>
          <w:sz w:val="24"/>
          <w:szCs w:val="24"/>
        </w:rPr>
        <w:t>教务处/教学实践/毕业论文/上海政法学院毕业论文格式要求”</w:t>
      </w:r>
      <w:r w:rsidRPr="006063DD">
        <w:rPr>
          <w:rFonts w:hint="eastAsia"/>
          <w:sz w:val="24"/>
          <w:szCs w:val="24"/>
        </w:rPr>
        <w:t>）</w:t>
      </w:r>
      <w:r w:rsidR="00EC478F" w:rsidRPr="006063DD">
        <w:rPr>
          <w:rFonts w:hint="eastAsia"/>
          <w:sz w:val="24"/>
          <w:szCs w:val="24"/>
        </w:rPr>
        <w:t>。</w:t>
      </w:r>
    </w:p>
    <w:p w:rsidR="0054677F" w:rsidRPr="006063DD" w:rsidRDefault="00EC478F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7</w:t>
      </w:r>
      <w:r w:rsidRPr="006063DD">
        <w:rPr>
          <w:rFonts w:hint="eastAsia"/>
          <w:sz w:val="24"/>
          <w:szCs w:val="24"/>
        </w:rPr>
        <w:t>、各二级学院要做好论文中期检查工作，及时发现、解决有关问题。</w:t>
      </w:r>
    </w:p>
    <w:p w:rsidR="0054677F" w:rsidRPr="006063DD" w:rsidRDefault="00EC478F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8</w:t>
      </w:r>
      <w:r w:rsidRPr="006063DD">
        <w:rPr>
          <w:rFonts w:hint="eastAsia"/>
          <w:sz w:val="24"/>
          <w:szCs w:val="24"/>
        </w:rPr>
        <w:t>、在成绩评定中，学生论文成绩须与论文质量相符；成绩评定书各栏内容</w:t>
      </w:r>
      <w:bookmarkStart w:id="0" w:name="_GoBack"/>
      <w:bookmarkEnd w:id="0"/>
      <w:r w:rsidRPr="006063DD">
        <w:rPr>
          <w:rFonts w:hint="eastAsia"/>
          <w:sz w:val="24"/>
          <w:szCs w:val="24"/>
        </w:rPr>
        <w:t>都应当具体明确；成绩核算一定要准确，并不能涂改。</w:t>
      </w:r>
    </w:p>
    <w:p w:rsidR="0054677F" w:rsidRPr="006063DD" w:rsidRDefault="00845F6B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9</w:t>
      </w:r>
      <w:r w:rsidRPr="006063DD">
        <w:rPr>
          <w:rFonts w:hint="eastAsia"/>
          <w:sz w:val="24"/>
          <w:szCs w:val="24"/>
        </w:rPr>
        <w:t>、指导教师不能担任所指导学生的答辩教师。凡</w:t>
      </w:r>
      <w:r w:rsidRPr="006063DD">
        <w:rPr>
          <w:rFonts w:hint="eastAsia"/>
          <w:sz w:val="24"/>
          <w:szCs w:val="24"/>
        </w:rPr>
        <w:t>90</w:t>
      </w:r>
      <w:r w:rsidRPr="006063DD">
        <w:rPr>
          <w:rFonts w:hint="eastAsia"/>
          <w:sz w:val="24"/>
          <w:szCs w:val="24"/>
        </w:rPr>
        <w:t>分以上（含</w:t>
      </w:r>
      <w:r w:rsidRPr="006063DD">
        <w:rPr>
          <w:rFonts w:hint="eastAsia"/>
          <w:sz w:val="24"/>
          <w:szCs w:val="24"/>
        </w:rPr>
        <w:t>90</w:t>
      </w:r>
      <w:r w:rsidRPr="006063DD">
        <w:rPr>
          <w:rFonts w:hint="eastAsia"/>
          <w:sz w:val="24"/>
          <w:szCs w:val="24"/>
        </w:rPr>
        <w:t>分）、</w:t>
      </w:r>
      <w:r w:rsidRPr="006063DD">
        <w:rPr>
          <w:rFonts w:hint="eastAsia"/>
          <w:sz w:val="24"/>
          <w:szCs w:val="24"/>
        </w:rPr>
        <w:t>60</w:t>
      </w:r>
      <w:r w:rsidRPr="006063DD">
        <w:rPr>
          <w:rFonts w:hint="eastAsia"/>
          <w:sz w:val="24"/>
          <w:szCs w:val="24"/>
        </w:rPr>
        <w:t>分以下（不含</w:t>
      </w:r>
      <w:r w:rsidRPr="006063DD">
        <w:rPr>
          <w:rFonts w:hint="eastAsia"/>
          <w:sz w:val="24"/>
          <w:szCs w:val="24"/>
        </w:rPr>
        <w:t>60</w:t>
      </w:r>
      <w:r w:rsidRPr="006063DD">
        <w:rPr>
          <w:rFonts w:hint="eastAsia"/>
          <w:sz w:val="24"/>
          <w:szCs w:val="24"/>
        </w:rPr>
        <w:t>分）以及未达到学士学位授予资格的论文，应有复审答辩评分表与复审答辩记录。</w:t>
      </w:r>
    </w:p>
    <w:p w:rsidR="00FC38E4" w:rsidRPr="006063DD" w:rsidRDefault="00845F6B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10</w:t>
      </w:r>
      <w:r w:rsidRPr="006063DD">
        <w:rPr>
          <w:rFonts w:hint="eastAsia"/>
          <w:sz w:val="24"/>
          <w:szCs w:val="24"/>
        </w:rPr>
        <w:t>、</w:t>
      </w:r>
      <w:r w:rsidR="00964F73" w:rsidRPr="006063DD">
        <w:rPr>
          <w:rFonts w:hint="eastAsia"/>
          <w:sz w:val="24"/>
          <w:szCs w:val="24"/>
        </w:rPr>
        <w:t>论文总评成绩</w:t>
      </w:r>
      <w:r w:rsidR="00AE5251" w:rsidRPr="006063DD">
        <w:rPr>
          <w:rFonts w:hint="eastAsia"/>
          <w:sz w:val="24"/>
          <w:szCs w:val="24"/>
        </w:rPr>
        <w:t>应不保留小数点。</w:t>
      </w:r>
    </w:p>
    <w:p w:rsidR="00FC38E4" w:rsidRPr="006063DD" w:rsidRDefault="00AE5251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11</w:t>
      </w:r>
      <w:r w:rsidRPr="006063DD">
        <w:rPr>
          <w:rFonts w:hint="eastAsia"/>
          <w:sz w:val="24"/>
          <w:szCs w:val="24"/>
        </w:rPr>
        <w:t>、毕业论文归档材料要符合规定的要求。</w:t>
      </w:r>
    </w:p>
    <w:p w:rsidR="00FC38E4" w:rsidRPr="006063DD" w:rsidRDefault="008A02C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12</w:t>
      </w:r>
      <w:r w:rsidRPr="006063DD">
        <w:rPr>
          <w:rFonts w:hint="eastAsia"/>
          <w:sz w:val="24"/>
          <w:szCs w:val="24"/>
        </w:rPr>
        <w:t>、</w:t>
      </w:r>
      <w:r w:rsidR="009F50DA" w:rsidRPr="006063DD">
        <w:rPr>
          <w:rFonts w:hint="eastAsia"/>
          <w:sz w:val="24"/>
          <w:szCs w:val="24"/>
        </w:rPr>
        <w:t>各二级学院要严格把关，做好后期审查工作；同时要做好优秀毕业论文的推荐评选工作。</w:t>
      </w:r>
    </w:p>
    <w:p w:rsidR="00A14957" w:rsidRPr="006063DD" w:rsidRDefault="008A02C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13</w:t>
      </w:r>
      <w:r w:rsidRPr="006063DD">
        <w:rPr>
          <w:rFonts w:hint="eastAsia"/>
          <w:sz w:val="24"/>
          <w:szCs w:val="24"/>
        </w:rPr>
        <w:t>、</w:t>
      </w:r>
      <w:r w:rsidR="009F50DA" w:rsidRPr="006063DD">
        <w:rPr>
          <w:rFonts w:hint="eastAsia"/>
          <w:sz w:val="24"/>
          <w:szCs w:val="24"/>
        </w:rPr>
        <w:t>毕业论文主要管理文件和相关表格（包括毕业论文工作条例、毕业论文工作要求、毕业论文撰写基本格式及样张、毕业论文报告纸以及本年度毕业论文工作日程安排表等），均可在学校网站中的“学校部门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行政部门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教务处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教学实践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毕业论文（或教务处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资源下载）”中下载。</w:t>
      </w:r>
    </w:p>
    <w:p w:rsidR="009F50DA" w:rsidRPr="006063DD" w:rsidRDefault="009F50DA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请各二级学院严格按照本学年“毕业论文工作日程安排表”上的安排，以及我校毕业论文工作条例、本专业论文大纲和我校毕业论文工作要求操作，做好每个工作环节，保证本学年的毕业论文工作顺利完成。</w:t>
      </w:r>
    </w:p>
    <w:p w:rsidR="00A14957" w:rsidRPr="006063DD" w:rsidRDefault="00A14957" w:rsidP="006063DD">
      <w:pPr>
        <w:ind w:firstLineChars="200" w:firstLine="480"/>
        <w:rPr>
          <w:sz w:val="24"/>
          <w:szCs w:val="24"/>
        </w:rPr>
      </w:pPr>
    </w:p>
    <w:p w:rsidR="00A14957" w:rsidRPr="006063DD" w:rsidRDefault="00C21A29" w:rsidP="006063DD">
      <w:pPr>
        <w:wordWrap w:val="0"/>
        <w:ind w:firstLineChars="200" w:firstLine="480"/>
        <w:jc w:val="right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教务处</w:t>
      </w:r>
      <w:r w:rsidR="007265CC" w:rsidRPr="006063DD">
        <w:rPr>
          <w:rFonts w:hint="eastAsia"/>
          <w:sz w:val="24"/>
          <w:szCs w:val="24"/>
        </w:rPr>
        <w:t xml:space="preserve">       </w:t>
      </w:r>
    </w:p>
    <w:p w:rsidR="006F3FB2" w:rsidRPr="006063DD" w:rsidRDefault="00A13A69" w:rsidP="006063DD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二○一八</w:t>
      </w:r>
      <w:r w:rsidR="00C21A29" w:rsidRPr="006063DD">
        <w:rPr>
          <w:rFonts w:hint="eastAsia"/>
          <w:sz w:val="24"/>
          <w:szCs w:val="24"/>
        </w:rPr>
        <w:t>年十月十七日</w:t>
      </w:r>
    </w:p>
    <w:p w:rsidR="00506019" w:rsidRDefault="00506019" w:rsidP="006063DD">
      <w:pPr>
        <w:ind w:firstLineChars="200" w:firstLine="480"/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Default="00506019" w:rsidP="00506019">
      <w:pPr>
        <w:rPr>
          <w:sz w:val="24"/>
          <w:szCs w:val="24"/>
        </w:rPr>
      </w:pPr>
    </w:p>
    <w:p w:rsidR="006F3FB2" w:rsidRPr="00506019" w:rsidRDefault="00506019" w:rsidP="00506019">
      <w:pPr>
        <w:tabs>
          <w:tab w:val="left" w:pos="697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F3FB2" w:rsidRPr="00506019" w:rsidSect="00506019">
      <w:footerReference w:type="default" r:id="rId9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C5" w:rsidRDefault="006378C5" w:rsidP="00506019">
      <w:r>
        <w:separator/>
      </w:r>
    </w:p>
  </w:endnote>
  <w:endnote w:type="continuationSeparator" w:id="0">
    <w:p w:rsidR="006378C5" w:rsidRDefault="006378C5" w:rsidP="0050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600914"/>
      <w:docPartObj>
        <w:docPartGallery w:val="Page Numbers (Bottom of Page)"/>
        <w:docPartUnique/>
      </w:docPartObj>
    </w:sdtPr>
    <w:sdtEndPr/>
    <w:sdtContent>
      <w:p w:rsidR="00506019" w:rsidRDefault="00506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1EF" w:rsidRPr="006231EF">
          <w:rPr>
            <w:noProof/>
            <w:lang w:val="zh-CN"/>
          </w:rPr>
          <w:t>2</w:t>
        </w:r>
        <w:r>
          <w:fldChar w:fldCharType="end"/>
        </w:r>
      </w:p>
    </w:sdtContent>
  </w:sdt>
  <w:p w:rsidR="00506019" w:rsidRDefault="005060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C5" w:rsidRDefault="006378C5" w:rsidP="00506019">
      <w:r>
        <w:separator/>
      </w:r>
    </w:p>
  </w:footnote>
  <w:footnote w:type="continuationSeparator" w:id="0">
    <w:p w:rsidR="006378C5" w:rsidRDefault="006378C5" w:rsidP="0050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B01"/>
    <w:multiLevelType w:val="hybridMultilevel"/>
    <w:tmpl w:val="3B4C5A42"/>
    <w:lvl w:ilvl="0" w:tplc="91EEBA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D272E8"/>
    <w:multiLevelType w:val="hybridMultilevel"/>
    <w:tmpl w:val="E0B04F80"/>
    <w:lvl w:ilvl="0" w:tplc="F1F283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89"/>
    <w:rsid w:val="001308A7"/>
    <w:rsid w:val="00346337"/>
    <w:rsid w:val="00504562"/>
    <w:rsid w:val="00506019"/>
    <w:rsid w:val="0054677F"/>
    <w:rsid w:val="006063DD"/>
    <w:rsid w:val="006231EF"/>
    <w:rsid w:val="0063550E"/>
    <w:rsid w:val="006378C5"/>
    <w:rsid w:val="006F3FB2"/>
    <w:rsid w:val="007265CC"/>
    <w:rsid w:val="0076691B"/>
    <w:rsid w:val="007F2DEC"/>
    <w:rsid w:val="00845F6B"/>
    <w:rsid w:val="008A02CC"/>
    <w:rsid w:val="008F3970"/>
    <w:rsid w:val="00964F73"/>
    <w:rsid w:val="009B69A2"/>
    <w:rsid w:val="009F50DA"/>
    <w:rsid w:val="00A13A69"/>
    <w:rsid w:val="00A14957"/>
    <w:rsid w:val="00AB7D89"/>
    <w:rsid w:val="00AE49DF"/>
    <w:rsid w:val="00AE5251"/>
    <w:rsid w:val="00C21A29"/>
    <w:rsid w:val="00D82A31"/>
    <w:rsid w:val="00D94ECD"/>
    <w:rsid w:val="00DE558D"/>
    <w:rsid w:val="00EC478F"/>
    <w:rsid w:val="00F063E5"/>
    <w:rsid w:val="00FC38E4"/>
    <w:rsid w:val="00F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0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60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60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0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60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6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CD34-0186-4D9D-AA10-30F0F775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戴卫明</cp:lastModifiedBy>
  <cp:revision>3</cp:revision>
  <cp:lastPrinted>2018-10-24T05:42:00Z</cp:lastPrinted>
  <dcterms:created xsi:type="dcterms:W3CDTF">2018-10-24T05:44:00Z</dcterms:created>
  <dcterms:modified xsi:type="dcterms:W3CDTF">2018-10-24T05:46:00Z</dcterms:modified>
</cp:coreProperties>
</file>