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0A" w:rsidRDefault="00913377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附件六</w:t>
      </w:r>
      <w:r w:rsidR="009E35E4">
        <w:rPr>
          <w:rFonts w:hint="eastAsia"/>
          <w:sz w:val="24"/>
          <w:szCs w:val="24"/>
        </w:rPr>
        <w:t>：</w:t>
      </w:r>
    </w:p>
    <w:p w:rsidR="00877E0A" w:rsidRDefault="009E35E4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财务报销规定</w:t>
      </w:r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1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鼓励公务卡消费和转账消费</w:t>
      </w:r>
      <w:r>
        <w:rPr>
          <w:rFonts w:ascii="宋体" w:hAnsi="宋体" w:cs="宋体" w:hint="eastAsia"/>
          <w:sz w:val="24"/>
          <w:szCs w:val="24"/>
        </w:rPr>
        <w:t>。金额等于及大于</w:t>
      </w:r>
      <w:r>
        <w:rPr>
          <w:rFonts w:ascii="宋体" w:hAnsi="宋体" w:cs="宋体" w:hint="eastAsia"/>
          <w:sz w:val="24"/>
          <w:szCs w:val="24"/>
        </w:rPr>
        <w:t>200</w:t>
      </w:r>
      <w:r>
        <w:rPr>
          <w:rFonts w:ascii="宋体" w:hAnsi="宋体" w:cs="宋体" w:hint="eastAsia"/>
          <w:sz w:val="24"/>
          <w:szCs w:val="24"/>
        </w:rPr>
        <w:t>元的消费需使用公务卡或转账，不予现金报销。公务卡报销须提交所属人签名的签购单及发票，两者缺一不可。</w:t>
      </w:r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2</w:t>
      </w:r>
      <w:r>
        <w:rPr>
          <w:rFonts w:ascii="宋体" w:hAnsi="宋体" w:cs="宋体" w:hint="eastAsia"/>
          <w:sz w:val="24"/>
          <w:szCs w:val="24"/>
        </w:rPr>
        <w:t>、金额在</w:t>
      </w:r>
      <w:r>
        <w:rPr>
          <w:rFonts w:ascii="宋体" w:hAnsi="宋体" w:cs="宋体" w:hint="eastAsia"/>
          <w:b/>
          <w:bCs/>
          <w:sz w:val="24"/>
          <w:szCs w:val="24"/>
        </w:rPr>
        <w:t>200</w:t>
      </w:r>
      <w:r>
        <w:rPr>
          <w:rFonts w:ascii="宋体" w:hAnsi="宋体" w:cs="宋体" w:hint="eastAsia"/>
          <w:b/>
          <w:bCs/>
          <w:sz w:val="24"/>
          <w:szCs w:val="24"/>
        </w:rPr>
        <w:t>元以上</w:t>
      </w:r>
      <w:r>
        <w:rPr>
          <w:rFonts w:ascii="宋体" w:hAnsi="宋体" w:cs="宋体" w:hint="eastAsia"/>
          <w:sz w:val="24"/>
          <w:szCs w:val="24"/>
        </w:rPr>
        <w:t>的消费及相应发票，需提交商户提供的购买物品打印清单，清单内容手写及清单金额与发票金额不符无效。</w:t>
      </w:r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3</w:t>
      </w:r>
      <w:r>
        <w:rPr>
          <w:rFonts w:ascii="宋体" w:hAnsi="宋体" w:cs="宋体" w:hint="eastAsia"/>
          <w:sz w:val="24"/>
          <w:szCs w:val="24"/>
        </w:rPr>
        <w:t>、所提交发票必须是</w:t>
      </w:r>
      <w:r>
        <w:rPr>
          <w:rFonts w:ascii="宋体" w:hAnsi="宋体" w:cs="宋体" w:hint="eastAsia"/>
          <w:b/>
          <w:bCs/>
          <w:sz w:val="24"/>
          <w:szCs w:val="24"/>
        </w:rPr>
        <w:t>正规机打</w:t>
      </w:r>
      <w:r>
        <w:rPr>
          <w:rFonts w:ascii="宋体" w:hAnsi="宋体" w:cs="宋体" w:hint="eastAsia"/>
          <w:sz w:val="24"/>
          <w:szCs w:val="24"/>
        </w:rPr>
        <w:t>发票（手写发票无效，须包含发票代码和发票号码、</w:t>
      </w:r>
      <w:r>
        <w:rPr>
          <w:rFonts w:ascii="宋体" w:hAnsi="宋体" w:cs="宋体" w:hint="eastAsia"/>
          <w:b/>
          <w:bCs/>
          <w:sz w:val="24"/>
          <w:szCs w:val="24"/>
        </w:rPr>
        <w:t>商户盖章</w:t>
      </w:r>
      <w:r>
        <w:rPr>
          <w:rFonts w:ascii="宋体" w:hAnsi="宋体" w:cs="宋体" w:hint="eastAsia"/>
          <w:sz w:val="24"/>
          <w:szCs w:val="24"/>
        </w:rPr>
        <w:t>，三者缺一不可）。</w:t>
      </w:r>
    </w:p>
    <w:p w:rsidR="00877E0A" w:rsidRDefault="009E35E4">
      <w:pPr>
        <w:tabs>
          <w:tab w:val="left" w:pos="5910"/>
        </w:tabs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4</w:t>
      </w:r>
      <w:r>
        <w:rPr>
          <w:rFonts w:ascii="宋体" w:hAnsi="宋体" w:cs="宋体" w:hint="eastAsia"/>
          <w:sz w:val="24"/>
          <w:szCs w:val="24"/>
        </w:rPr>
        <w:t>、所提交发票金额、商户名称须清晰可辨。</w:t>
      </w:r>
      <w:r>
        <w:rPr>
          <w:rFonts w:ascii="宋体" w:hAnsi="宋体" w:cs="宋体" w:hint="eastAsia"/>
          <w:sz w:val="24"/>
          <w:szCs w:val="24"/>
        </w:rPr>
        <w:tab/>
      </w:r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5</w:t>
      </w:r>
      <w:r>
        <w:rPr>
          <w:rFonts w:ascii="宋体" w:hAnsi="宋体" w:cs="宋体" w:hint="eastAsia"/>
          <w:sz w:val="24"/>
          <w:szCs w:val="24"/>
        </w:rPr>
        <w:t>、发票抬头：上海政法学院。</w:t>
      </w:r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6</w:t>
      </w:r>
      <w:r>
        <w:rPr>
          <w:rFonts w:ascii="宋体" w:hAnsi="宋体" w:cs="宋体" w:hint="eastAsia"/>
          <w:sz w:val="24"/>
          <w:szCs w:val="24"/>
        </w:rPr>
        <w:t>、发票的</w:t>
      </w:r>
      <w:r>
        <w:rPr>
          <w:rFonts w:ascii="宋体" w:hAnsi="宋体" w:cs="宋体" w:hint="eastAsia"/>
          <w:b/>
          <w:bCs/>
          <w:sz w:val="24"/>
          <w:szCs w:val="24"/>
        </w:rPr>
        <w:t>开票日期</w:t>
      </w:r>
      <w:r>
        <w:rPr>
          <w:rFonts w:ascii="宋体" w:hAnsi="宋体" w:cs="宋体" w:hint="eastAsia"/>
          <w:sz w:val="24"/>
          <w:szCs w:val="24"/>
        </w:rPr>
        <w:t>必须是</w:t>
      </w:r>
      <w:r>
        <w:rPr>
          <w:rFonts w:ascii="宋体" w:hAnsi="宋体" w:cs="宋体" w:hint="eastAsia"/>
          <w:b/>
          <w:bCs/>
          <w:sz w:val="24"/>
          <w:szCs w:val="24"/>
        </w:rPr>
        <w:t>201</w:t>
      </w:r>
      <w:r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 w:rsidR="00913377"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月至</w:t>
      </w:r>
      <w:r>
        <w:rPr>
          <w:rFonts w:ascii="宋体" w:hAnsi="宋体" w:cs="宋体" w:hint="eastAsia"/>
          <w:b/>
          <w:bCs/>
          <w:sz w:val="24"/>
          <w:szCs w:val="24"/>
        </w:rPr>
        <w:t>201</w:t>
      </w:r>
      <w:r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月之间</w:t>
      </w:r>
      <w:r>
        <w:rPr>
          <w:rFonts w:ascii="宋体" w:hAnsi="宋体" w:cs="宋体" w:hint="eastAsia"/>
          <w:sz w:val="24"/>
          <w:szCs w:val="24"/>
        </w:rPr>
        <w:t>。</w:t>
      </w:r>
      <w:bookmarkStart w:id="0" w:name="_GoBack"/>
      <w:bookmarkEnd w:id="0"/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7</w:t>
      </w:r>
      <w:r>
        <w:rPr>
          <w:rFonts w:ascii="宋体" w:hAnsi="宋体" w:cs="宋体" w:hint="eastAsia"/>
          <w:sz w:val="24"/>
          <w:szCs w:val="24"/>
        </w:rPr>
        <w:t>、发票背面须用</w:t>
      </w:r>
      <w:r>
        <w:rPr>
          <w:rFonts w:ascii="宋体" w:hAnsi="宋体" w:cs="宋体" w:hint="eastAsia"/>
          <w:b/>
          <w:sz w:val="24"/>
          <w:szCs w:val="24"/>
        </w:rPr>
        <w:t>铅笔</w:t>
      </w:r>
      <w:r>
        <w:rPr>
          <w:rFonts w:ascii="宋体" w:hAnsi="宋体" w:cs="宋体" w:hint="eastAsia"/>
          <w:b/>
          <w:bCs/>
          <w:sz w:val="24"/>
          <w:szCs w:val="24"/>
        </w:rPr>
        <w:t>签</w:t>
      </w:r>
      <w:r>
        <w:rPr>
          <w:rFonts w:ascii="宋体" w:hAnsi="宋体" w:cs="宋体" w:hint="eastAsia"/>
          <w:sz w:val="24"/>
          <w:szCs w:val="24"/>
        </w:rPr>
        <w:t>写付费人</w:t>
      </w:r>
      <w:r>
        <w:rPr>
          <w:rFonts w:ascii="宋体" w:hAnsi="宋体" w:cs="宋体" w:hint="eastAsia"/>
          <w:b/>
          <w:sz w:val="24"/>
          <w:szCs w:val="24"/>
        </w:rPr>
        <w:t>姓</w:t>
      </w:r>
      <w:r>
        <w:rPr>
          <w:rFonts w:ascii="宋体" w:hAnsi="宋体" w:cs="宋体" w:hint="eastAsia"/>
          <w:b/>
          <w:bCs/>
          <w:sz w:val="24"/>
          <w:szCs w:val="24"/>
        </w:rPr>
        <w:t>名</w:t>
      </w:r>
      <w:r>
        <w:rPr>
          <w:rFonts w:ascii="宋体" w:hAnsi="宋体" w:cs="宋体" w:hint="eastAsia"/>
          <w:sz w:val="24"/>
          <w:szCs w:val="24"/>
        </w:rPr>
        <w:t>及购买物品名称和数量。</w:t>
      </w:r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8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b/>
          <w:sz w:val="24"/>
          <w:szCs w:val="24"/>
        </w:rPr>
        <w:t>资金发放程序：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项目结项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—审定实际金额—团委制作报销单下发各学院团总支—发票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黏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贴在报销单后各学院自行至计财处（行政楼</w:t>
      </w:r>
      <w:r>
        <w:rPr>
          <w:rFonts w:ascii="宋体" w:hAnsi="宋体" w:cs="宋体" w:hint="eastAsia"/>
          <w:b/>
          <w:sz w:val="24"/>
          <w:szCs w:val="24"/>
        </w:rPr>
        <w:t>217</w:t>
      </w:r>
      <w:r>
        <w:rPr>
          <w:rFonts w:ascii="宋体" w:hAnsi="宋体" w:cs="宋体" w:hint="eastAsia"/>
          <w:b/>
          <w:sz w:val="24"/>
          <w:szCs w:val="24"/>
        </w:rPr>
        <w:t>）报销</w:t>
      </w:r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＊注：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内容为：会务、娱乐、健身、电影等，及加油费、高速公路过路费发票不予报销；火车票、出租车发票、地铁票、公交车票可以报销；除火车票外，出租车发票、地铁票、公交车票等交通费金额建议不超过所属项目总金额的</w:t>
      </w:r>
      <w:r>
        <w:rPr>
          <w:rFonts w:ascii="宋体" w:hAnsi="宋体" w:cs="宋体" w:hint="eastAsia"/>
          <w:sz w:val="24"/>
          <w:szCs w:val="24"/>
        </w:rPr>
        <w:t>30%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2</w:t>
      </w:r>
      <w:r>
        <w:rPr>
          <w:rFonts w:ascii="宋体" w:hAnsi="宋体" w:cs="宋体" w:hint="eastAsia"/>
          <w:sz w:val="24"/>
          <w:szCs w:val="24"/>
        </w:rPr>
        <w:t>、请上交最小面额为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元的发票。</w:t>
      </w:r>
    </w:p>
    <w:p w:rsidR="00877E0A" w:rsidRDefault="009E35E4"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3</w:t>
      </w:r>
      <w:r>
        <w:rPr>
          <w:rFonts w:ascii="宋体" w:hAnsi="宋体" w:cs="宋体" w:hint="eastAsia"/>
          <w:sz w:val="24"/>
          <w:szCs w:val="24"/>
        </w:rPr>
        <w:t>、除以上内容外，未写明之处根据我校计财管理制度执行。</w:t>
      </w:r>
    </w:p>
    <w:p w:rsidR="00877E0A" w:rsidRDefault="009E35E4">
      <w:pPr>
        <w:spacing w:line="440" w:lineRule="exact"/>
        <w:ind w:left="1080" w:hangingChars="450" w:hanging="10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</w:t>
      </w:r>
    </w:p>
    <w:p w:rsidR="00877E0A" w:rsidRDefault="00877E0A">
      <w:pPr>
        <w:spacing w:line="440" w:lineRule="exact"/>
        <w:rPr>
          <w:sz w:val="24"/>
          <w:szCs w:val="24"/>
        </w:rPr>
      </w:pPr>
    </w:p>
    <w:p w:rsidR="00877E0A" w:rsidRDefault="00877E0A"/>
    <w:sectPr w:rsidR="00877E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E4" w:rsidRDefault="009E35E4" w:rsidP="00913377">
      <w:r>
        <w:separator/>
      </w:r>
    </w:p>
  </w:endnote>
  <w:endnote w:type="continuationSeparator" w:id="0">
    <w:p w:rsidR="009E35E4" w:rsidRDefault="009E35E4" w:rsidP="0091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E4" w:rsidRDefault="009E35E4" w:rsidP="00913377">
      <w:r>
        <w:separator/>
      </w:r>
    </w:p>
  </w:footnote>
  <w:footnote w:type="continuationSeparator" w:id="0">
    <w:p w:rsidR="009E35E4" w:rsidRDefault="009E35E4" w:rsidP="00913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40"/>
    <w:rsid w:val="006B28A8"/>
    <w:rsid w:val="00877E0A"/>
    <w:rsid w:val="00913377"/>
    <w:rsid w:val="009E35E4"/>
    <w:rsid w:val="009F18BA"/>
    <w:rsid w:val="00D37C60"/>
    <w:rsid w:val="00D97840"/>
    <w:rsid w:val="0B5A7D36"/>
    <w:rsid w:val="32024E00"/>
    <w:rsid w:val="34365773"/>
    <w:rsid w:val="6FE5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Troy</dc:creator>
  <cp:lastModifiedBy>301</cp:lastModifiedBy>
  <cp:revision>1</cp:revision>
  <dcterms:created xsi:type="dcterms:W3CDTF">2015-04-02T11:46:00Z</dcterms:created>
  <dcterms:modified xsi:type="dcterms:W3CDTF">2016-05-12T03:21:00Z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