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0" w:lineRule="atLeast"/>
        <w:jc w:val="both"/>
        <w:outlineLvl w:val="2"/>
        <w:rPr>
          <w:rFonts w:hint="eastAsia" w:asciiTheme="minorEastAsia" w:hAnsiTheme="minorEastAsia" w:eastAsiaTheme="minorEastAsia" w:cstheme="minorEastAsia"/>
          <w:color w:val="000000"/>
          <w:kern w:val="0"/>
          <w:sz w:val="28"/>
          <w:szCs w:val="28"/>
          <w:lang w:val="en-US" w:eastAsia="zh-CN"/>
        </w:rPr>
      </w:pPr>
      <w:r>
        <w:rPr>
          <w:rFonts w:hint="eastAsia" w:asciiTheme="minorEastAsia" w:hAnsiTheme="minorEastAsia" w:eastAsiaTheme="minorEastAsia" w:cstheme="minorEastAsia"/>
          <w:color w:val="000000"/>
          <w:kern w:val="0"/>
          <w:sz w:val="28"/>
          <w:szCs w:val="28"/>
          <w:lang w:val="en-US" w:eastAsia="zh-CN"/>
        </w:rPr>
        <w:t>附件：</w:t>
      </w:r>
    </w:p>
    <w:p>
      <w:pPr>
        <w:widowControl/>
        <w:spacing w:line="600" w:lineRule="atLeast"/>
        <w:jc w:val="center"/>
        <w:outlineLvl w:val="2"/>
        <w:rPr>
          <w:rFonts w:ascii="黑体" w:hAnsi="黑体" w:eastAsia="黑体" w:cs="宋体"/>
          <w:color w:val="000000"/>
          <w:kern w:val="0"/>
          <w:sz w:val="32"/>
          <w:szCs w:val="32"/>
        </w:rPr>
      </w:pPr>
      <w:r>
        <w:rPr>
          <w:rFonts w:hint="eastAsia" w:ascii="黑体" w:hAnsi="黑体" w:eastAsia="黑体" w:cs="宋体"/>
          <w:color w:val="000000"/>
          <w:kern w:val="0"/>
          <w:sz w:val="32"/>
          <w:szCs w:val="32"/>
        </w:rPr>
        <w:t>上海政法学院2019-2020学年春季学期线上教学方案</w:t>
      </w:r>
    </w:p>
    <w:p>
      <w:pPr>
        <w:widowControl/>
        <w:shd w:val="clear" w:color="auto" w:fill="FFFFFF"/>
        <w:spacing w:line="375" w:lineRule="atLeast"/>
        <w:rPr>
          <w:rFonts w:ascii="仿宋" w:hAnsi="仿宋" w:eastAsia="仿宋" w:cs="仿宋"/>
          <w:sz w:val="28"/>
          <w:szCs w:val="28"/>
        </w:rPr>
      </w:pPr>
      <w:r>
        <w:rPr>
          <w:rFonts w:hint="eastAsia" w:ascii="仿宋" w:hAnsi="仿宋" w:eastAsia="仿宋" w:cs="仿宋"/>
          <w:sz w:val="28"/>
          <w:szCs w:val="28"/>
        </w:rPr>
        <w:t xml:space="preserve">                   （意见征求稿）</w:t>
      </w:r>
    </w:p>
    <w:p>
      <w:pPr>
        <w:widowControl/>
        <w:shd w:val="clear" w:color="auto" w:fill="FFFFFF"/>
        <w:spacing w:line="375" w:lineRule="atLeast"/>
        <w:rPr>
          <w:rFonts w:ascii="仿宋" w:hAnsi="仿宋" w:eastAsia="仿宋" w:cs="仿宋"/>
          <w:b/>
          <w:bCs/>
          <w:sz w:val="28"/>
          <w:szCs w:val="28"/>
        </w:rPr>
      </w:pPr>
      <w:r>
        <w:rPr>
          <w:rFonts w:hint="eastAsia" w:ascii="仿宋" w:hAnsi="仿宋" w:eastAsia="仿宋" w:cs="仿宋"/>
          <w:b/>
          <w:bCs/>
          <w:sz w:val="28"/>
          <w:szCs w:val="28"/>
        </w:rPr>
        <w:t>各学院（部）：</w:t>
      </w:r>
    </w:p>
    <w:p>
      <w:pPr>
        <w:ind w:firstLine="560" w:firstLineChars="200"/>
        <w:rPr>
          <w:rFonts w:ascii="仿宋" w:hAnsi="仿宋" w:eastAsia="仿宋" w:cs="仿宋"/>
          <w:sz w:val="28"/>
          <w:szCs w:val="28"/>
        </w:rPr>
      </w:pPr>
      <w:r>
        <w:rPr>
          <w:rFonts w:hint="eastAsia" w:ascii="仿宋" w:hAnsi="仿宋" w:eastAsia="仿宋" w:cs="仿宋"/>
          <w:sz w:val="28"/>
          <w:szCs w:val="28"/>
        </w:rPr>
        <w:t>根据上海市教委及学校疫情防控工作要求，以及上海市教委关于疫情防控期间教学组织与管理的指导意见，为阻断疫情向校园蔓延，确保师生生命安全和身体健康，保障疫情防控期间教学计划的有效运行，学校组织制定了《上海政法学院2</w:t>
      </w:r>
      <w:r>
        <w:rPr>
          <w:rFonts w:ascii="仿宋" w:hAnsi="仿宋" w:eastAsia="仿宋" w:cs="仿宋"/>
          <w:sz w:val="28"/>
          <w:szCs w:val="28"/>
        </w:rPr>
        <w:t>019</w:t>
      </w:r>
      <w:r>
        <w:rPr>
          <w:rFonts w:hint="eastAsia" w:ascii="仿宋" w:hAnsi="仿宋" w:eastAsia="仿宋" w:cs="仿宋"/>
          <w:sz w:val="28"/>
          <w:szCs w:val="28"/>
        </w:rPr>
        <w:t>-</w:t>
      </w:r>
      <w:r>
        <w:rPr>
          <w:rFonts w:ascii="仿宋" w:hAnsi="仿宋" w:eastAsia="仿宋" w:cs="仿宋"/>
          <w:sz w:val="28"/>
          <w:szCs w:val="28"/>
        </w:rPr>
        <w:t>2020</w:t>
      </w:r>
      <w:r>
        <w:rPr>
          <w:rFonts w:hint="eastAsia" w:ascii="仿宋" w:hAnsi="仿宋" w:eastAsia="仿宋" w:cs="仿宋"/>
          <w:sz w:val="28"/>
          <w:szCs w:val="28"/>
        </w:rPr>
        <w:t>学年春季学期线上教学实施方案》，现就2</w:t>
      </w:r>
      <w:r>
        <w:rPr>
          <w:rFonts w:ascii="仿宋" w:hAnsi="仿宋" w:eastAsia="仿宋" w:cs="仿宋"/>
          <w:sz w:val="28"/>
          <w:szCs w:val="28"/>
        </w:rPr>
        <w:t>019</w:t>
      </w:r>
      <w:r>
        <w:rPr>
          <w:rFonts w:hint="eastAsia" w:ascii="仿宋" w:hAnsi="仿宋" w:eastAsia="仿宋" w:cs="仿宋"/>
          <w:sz w:val="28"/>
          <w:szCs w:val="28"/>
        </w:rPr>
        <w:t>-</w:t>
      </w:r>
      <w:r>
        <w:rPr>
          <w:rFonts w:ascii="仿宋" w:hAnsi="仿宋" w:eastAsia="仿宋" w:cs="仿宋"/>
          <w:sz w:val="28"/>
          <w:szCs w:val="28"/>
        </w:rPr>
        <w:t>2020</w:t>
      </w:r>
      <w:r>
        <w:rPr>
          <w:rFonts w:hint="eastAsia" w:ascii="仿宋" w:hAnsi="仿宋" w:eastAsia="仿宋" w:cs="仿宋"/>
          <w:sz w:val="28"/>
          <w:szCs w:val="28"/>
        </w:rPr>
        <w:t>学年春季学期开展线上教学相关事宜通知如下：</w:t>
      </w:r>
    </w:p>
    <w:p>
      <w:pPr>
        <w:widowControl/>
        <w:shd w:val="clear" w:color="auto" w:fill="FFFFFF"/>
        <w:spacing w:line="375" w:lineRule="atLeast"/>
        <w:ind w:left="720"/>
        <w:rPr>
          <w:rFonts w:ascii="仿宋" w:hAnsi="仿宋" w:eastAsia="仿宋" w:cs="仿宋"/>
          <w:sz w:val="28"/>
          <w:szCs w:val="28"/>
        </w:rPr>
      </w:pPr>
      <w:r>
        <w:rPr>
          <w:rFonts w:ascii="仿宋" w:hAnsi="仿宋" w:eastAsia="仿宋" w:cs="仿宋"/>
          <w:sz w:val="28"/>
          <w:szCs w:val="28"/>
        </w:rPr>
        <w:t>一</w:t>
      </w:r>
      <w:r>
        <w:rPr>
          <w:rFonts w:hint="eastAsia" w:ascii="仿宋" w:hAnsi="仿宋" w:eastAsia="仿宋" w:cs="仿宋"/>
          <w:sz w:val="28"/>
          <w:szCs w:val="28"/>
        </w:rPr>
        <w:t>、时间安排</w:t>
      </w:r>
    </w:p>
    <w:p>
      <w:pPr>
        <w:spacing w:line="360" w:lineRule="auto"/>
        <w:ind w:firstLine="618" w:firstLineChars="221"/>
        <w:rPr>
          <w:rFonts w:ascii="仿宋" w:hAnsi="仿宋" w:eastAsia="仿宋" w:cs="仿宋"/>
          <w:sz w:val="28"/>
          <w:szCs w:val="28"/>
        </w:rPr>
      </w:pPr>
      <w:r>
        <w:rPr>
          <w:rFonts w:ascii="仿宋" w:hAnsi="仿宋" w:eastAsia="仿宋" w:cs="仿宋"/>
          <w:sz w:val="28"/>
          <w:szCs w:val="28"/>
        </w:rPr>
        <w:t>1.</w:t>
      </w:r>
      <w:r>
        <w:rPr>
          <w:rFonts w:hint="eastAsia" w:ascii="仿宋" w:hAnsi="仿宋" w:eastAsia="仿宋" w:cs="仿宋"/>
          <w:sz w:val="28"/>
          <w:szCs w:val="28"/>
        </w:rPr>
        <w:t>2</w:t>
      </w:r>
      <w:r>
        <w:rPr>
          <w:rFonts w:ascii="仿宋" w:hAnsi="仿宋" w:eastAsia="仿宋" w:cs="仿宋"/>
          <w:sz w:val="28"/>
          <w:szCs w:val="28"/>
        </w:rPr>
        <w:t>020</w:t>
      </w:r>
      <w:r>
        <w:rPr>
          <w:rFonts w:hint="eastAsia" w:ascii="仿宋" w:hAnsi="仿宋" w:eastAsia="仿宋" w:cs="仿宋"/>
          <w:sz w:val="28"/>
          <w:szCs w:val="28"/>
        </w:rPr>
        <w:t>年</w:t>
      </w:r>
      <w:r>
        <w:rPr>
          <w:rFonts w:ascii="仿宋" w:hAnsi="仿宋" w:eastAsia="仿宋" w:cs="仿宋"/>
          <w:sz w:val="28"/>
          <w:szCs w:val="28"/>
        </w:rPr>
        <w:t>2</w:t>
      </w:r>
      <w:r>
        <w:rPr>
          <w:rFonts w:hint="eastAsia" w:ascii="仿宋" w:hAnsi="仿宋" w:eastAsia="仿宋" w:cs="仿宋"/>
          <w:sz w:val="28"/>
          <w:szCs w:val="28"/>
        </w:rPr>
        <w:t>月1</w:t>
      </w:r>
      <w:r>
        <w:rPr>
          <w:rFonts w:ascii="仿宋" w:hAnsi="仿宋" w:eastAsia="仿宋" w:cs="仿宋"/>
          <w:sz w:val="28"/>
          <w:szCs w:val="28"/>
        </w:rPr>
        <w:t>7</w:t>
      </w:r>
      <w:r>
        <w:rPr>
          <w:rFonts w:hint="eastAsia" w:ascii="仿宋" w:hAnsi="仿宋" w:eastAsia="仿宋" w:cs="仿宋"/>
          <w:sz w:val="28"/>
          <w:szCs w:val="28"/>
        </w:rPr>
        <w:t>日前做好线上教学准备工作，线上教学正式</w:t>
      </w:r>
      <w:r>
        <w:rPr>
          <w:rFonts w:ascii="仿宋" w:hAnsi="仿宋" w:eastAsia="仿宋" w:cs="仿宋"/>
          <w:sz w:val="28"/>
          <w:szCs w:val="28"/>
        </w:rPr>
        <w:t>实施</w:t>
      </w:r>
      <w:r>
        <w:rPr>
          <w:rFonts w:hint="eastAsia" w:ascii="仿宋" w:hAnsi="仿宋" w:eastAsia="仿宋" w:cs="仿宋"/>
          <w:sz w:val="28"/>
          <w:szCs w:val="28"/>
        </w:rPr>
        <w:t>日期另行通知。</w:t>
      </w:r>
    </w:p>
    <w:p>
      <w:pPr>
        <w:spacing w:line="360" w:lineRule="auto"/>
        <w:ind w:firstLine="618" w:firstLineChars="221"/>
        <w:rPr>
          <w:rFonts w:ascii="仿宋" w:hAnsi="仿宋" w:eastAsia="仿宋" w:cs="仿宋"/>
          <w:sz w:val="28"/>
          <w:szCs w:val="28"/>
        </w:rPr>
      </w:pPr>
      <w:r>
        <w:rPr>
          <w:rFonts w:hint="eastAsia" w:ascii="仿宋" w:hAnsi="仿宋" w:eastAsia="仿宋" w:cs="仿宋"/>
          <w:sz w:val="28"/>
          <w:szCs w:val="28"/>
        </w:rPr>
        <w:t>2</w:t>
      </w:r>
      <w:r>
        <w:rPr>
          <w:rFonts w:ascii="仿宋" w:hAnsi="仿宋" w:eastAsia="仿宋" w:cs="仿宋"/>
          <w:sz w:val="28"/>
          <w:szCs w:val="28"/>
        </w:rPr>
        <w:t xml:space="preserve">. </w:t>
      </w:r>
      <w:r>
        <w:rPr>
          <w:rFonts w:hint="eastAsia" w:ascii="仿宋" w:hAnsi="仿宋" w:eastAsia="仿宋" w:cs="仿宋"/>
          <w:sz w:val="28"/>
          <w:szCs w:val="28"/>
        </w:rPr>
        <w:t>补、缓考时间调整</w:t>
      </w:r>
    </w:p>
    <w:p>
      <w:pPr>
        <w:ind w:firstLine="420" w:firstLineChars="150"/>
        <w:rPr>
          <w:rFonts w:ascii="仿宋" w:hAnsi="仿宋" w:eastAsia="仿宋" w:cs="仿宋"/>
          <w:sz w:val="28"/>
          <w:szCs w:val="28"/>
        </w:rPr>
      </w:pPr>
      <w:r>
        <w:rPr>
          <w:rFonts w:hint="eastAsia" w:ascii="仿宋" w:hAnsi="仿宋" w:eastAsia="仿宋" w:cs="仿宋"/>
          <w:sz w:val="28"/>
          <w:szCs w:val="28"/>
        </w:rPr>
        <w:t>（1）原定2020年2月14、15日（周五、六）举行的补、缓考考试，延期至2019年-2020年春季学期线下开学后第一周周末（周六、日）进行。研究生的补考、缓考延期至开学后第三周进行。</w:t>
      </w:r>
    </w:p>
    <w:p>
      <w:pPr>
        <w:ind w:firstLine="420" w:firstLineChars="150"/>
        <w:rPr>
          <w:rFonts w:ascii="仿宋" w:hAnsi="仿宋" w:eastAsia="仿宋" w:cs="仿宋"/>
          <w:sz w:val="28"/>
          <w:szCs w:val="28"/>
        </w:rPr>
      </w:pPr>
      <w:r>
        <w:rPr>
          <w:rFonts w:hint="eastAsia" w:ascii="仿宋" w:hAnsi="仿宋" w:eastAsia="仿宋" w:cs="仿宋"/>
          <w:sz w:val="28"/>
          <w:szCs w:val="28"/>
        </w:rPr>
        <w:t>（2）2020年2月17日（周一）联系教秘进行的随堂补、缓考考试及2月18日（周二）计算机1的补、缓考考试在春季学期线下开学后第一周的相应时间进行。</w:t>
      </w:r>
    </w:p>
    <w:p>
      <w:pPr>
        <w:ind w:firstLine="420" w:firstLineChars="150"/>
        <w:rPr>
          <w:rFonts w:ascii="仿宋" w:hAnsi="仿宋" w:eastAsia="仿宋" w:cs="仿宋"/>
          <w:sz w:val="28"/>
          <w:szCs w:val="28"/>
        </w:rPr>
      </w:pPr>
      <w:r>
        <w:rPr>
          <w:rFonts w:hint="eastAsia" w:ascii="仿宋" w:hAnsi="仿宋" w:eastAsia="仿宋" w:cs="仿宋"/>
          <w:sz w:val="28"/>
          <w:szCs w:val="28"/>
        </w:rPr>
        <w:t>（3）学业预警工作相应推迟至所有补、缓考考试成绩登录完毕后进行。</w:t>
      </w:r>
    </w:p>
    <w:p>
      <w:pPr>
        <w:ind w:firstLine="420" w:firstLineChars="150"/>
        <w:rPr>
          <w:rFonts w:ascii="仿宋" w:hAnsi="仿宋" w:eastAsia="仿宋" w:cs="仿宋"/>
          <w:sz w:val="28"/>
          <w:szCs w:val="28"/>
        </w:rPr>
      </w:pPr>
      <w:r>
        <w:rPr>
          <w:rFonts w:ascii="仿宋" w:hAnsi="仿宋" w:eastAsia="仿宋" w:cs="仿宋"/>
          <w:sz w:val="28"/>
          <w:szCs w:val="28"/>
        </w:rPr>
        <w:t xml:space="preserve">2. </w:t>
      </w:r>
      <w:r>
        <w:rPr>
          <w:rFonts w:hint="eastAsia" w:ascii="仿宋" w:hAnsi="仿宋" w:eastAsia="仿宋" w:cs="仿宋"/>
          <w:sz w:val="28"/>
          <w:szCs w:val="28"/>
        </w:rPr>
        <w:t>重修及其他补选课</w:t>
      </w:r>
    </w:p>
    <w:p>
      <w:pPr>
        <w:ind w:firstLine="420" w:firstLineChars="150"/>
        <w:rPr>
          <w:rFonts w:ascii="仿宋" w:hAnsi="仿宋" w:eastAsia="仿宋" w:cs="仿宋"/>
          <w:sz w:val="28"/>
          <w:szCs w:val="28"/>
        </w:rPr>
      </w:pPr>
      <w:r>
        <w:rPr>
          <w:rFonts w:hint="eastAsia" w:ascii="仿宋" w:hAnsi="仿宋" w:eastAsia="仿宋" w:cs="仿宋"/>
          <w:sz w:val="28"/>
          <w:szCs w:val="28"/>
        </w:rPr>
        <w:t>延期至2019年-2020年春季学期线下开学后第一周进行。</w:t>
      </w:r>
    </w:p>
    <w:p>
      <w:pPr>
        <w:ind w:firstLine="420" w:firstLineChars="150"/>
        <w:rPr>
          <w:rFonts w:ascii="仿宋" w:hAnsi="仿宋" w:eastAsia="仿宋" w:cs="仿宋"/>
          <w:sz w:val="28"/>
          <w:szCs w:val="28"/>
        </w:rPr>
      </w:pPr>
      <w:r>
        <w:rPr>
          <w:rFonts w:hint="eastAsia" w:ascii="仿宋" w:hAnsi="仿宋" w:eastAsia="仿宋" w:cs="仿宋"/>
          <w:sz w:val="28"/>
          <w:szCs w:val="28"/>
        </w:rPr>
        <w:t>3</w:t>
      </w:r>
      <w:r>
        <w:rPr>
          <w:rFonts w:ascii="仿宋" w:hAnsi="仿宋" w:eastAsia="仿宋" w:cs="仿宋"/>
          <w:sz w:val="28"/>
          <w:szCs w:val="28"/>
        </w:rPr>
        <w:t xml:space="preserve">. </w:t>
      </w:r>
      <w:r>
        <w:rPr>
          <w:rFonts w:hint="eastAsia" w:ascii="仿宋" w:hAnsi="仿宋" w:eastAsia="仿宋" w:cs="仿宋"/>
          <w:sz w:val="28"/>
          <w:szCs w:val="28"/>
        </w:rPr>
        <w:t>休学、复学手续办理</w:t>
      </w:r>
    </w:p>
    <w:p>
      <w:pPr>
        <w:ind w:firstLine="420" w:firstLineChars="150"/>
        <w:rPr>
          <w:rFonts w:ascii="仿宋" w:hAnsi="仿宋" w:eastAsia="仿宋" w:cs="仿宋"/>
          <w:sz w:val="28"/>
          <w:szCs w:val="28"/>
        </w:rPr>
      </w:pPr>
      <w:r>
        <w:rPr>
          <w:rFonts w:hint="eastAsia" w:ascii="仿宋" w:hAnsi="仿宋" w:eastAsia="仿宋" w:cs="仿宋"/>
          <w:sz w:val="28"/>
          <w:szCs w:val="28"/>
        </w:rPr>
        <w:t>暂停，延期至2019年-2020年春季学期线下开学后第一周开始办理。</w:t>
      </w:r>
    </w:p>
    <w:p>
      <w:pPr>
        <w:ind w:firstLine="420" w:firstLineChars="150"/>
        <w:rPr>
          <w:rFonts w:ascii="仿宋" w:hAnsi="仿宋" w:eastAsia="仿宋" w:cs="仿宋"/>
          <w:sz w:val="28"/>
          <w:szCs w:val="28"/>
        </w:rPr>
      </w:pPr>
      <w:r>
        <w:rPr>
          <w:rFonts w:hint="eastAsia" w:ascii="仿宋" w:hAnsi="仿宋" w:eastAsia="仿宋" w:cs="仿宋"/>
          <w:sz w:val="28"/>
          <w:szCs w:val="28"/>
        </w:rPr>
        <w:t>4．学生实习安排</w:t>
      </w:r>
    </w:p>
    <w:p>
      <w:pPr>
        <w:rPr>
          <w:rFonts w:ascii="仿宋" w:hAnsi="仿宋" w:eastAsia="仿宋" w:cs="仿宋"/>
          <w:sz w:val="28"/>
          <w:szCs w:val="28"/>
        </w:rPr>
      </w:pPr>
      <w:r>
        <w:rPr>
          <w:rFonts w:hint="eastAsia" w:ascii="仿宋" w:hAnsi="仿宋" w:eastAsia="仿宋" w:cs="仿宋"/>
          <w:sz w:val="28"/>
          <w:szCs w:val="28"/>
        </w:rPr>
        <w:t xml:space="preserve">    暂停，2019-2020学年春季学期毕业实习开始时间另行通知。</w:t>
      </w:r>
    </w:p>
    <w:p>
      <w:pPr>
        <w:spacing w:line="360" w:lineRule="auto"/>
        <w:ind w:firstLine="618" w:firstLineChars="221"/>
        <w:rPr>
          <w:rFonts w:ascii="仿宋" w:hAnsi="仿宋" w:eastAsia="仿宋" w:cs="仿宋"/>
          <w:sz w:val="28"/>
          <w:szCs w:val="28"/>
        </w:rPr>
      </w:pPr>
    </w:p>
    <w:p>
      <w:pPr>
        <w:widowControl/>
        <w:shd w:val="clear" w:color="auto" w:fill="FFFFFF"/>
        <w:spacing w:line="375" w:lineRule="atLeast"/>
        <w:ind w:firstLine="694" w:firstLineChars="248"/>
        <w:rPr>
          <w:rFonts w:ascii="仿宋" w:hAnsi="仿宋" w:eastAsia="仿宋" w:cs="仿宋"/>
          <w:sz w:val="28"/>
          <w:szCs w:val="28"/>
        </w:rPr>
      </w:pPr>
      <w:r>
        <w:rPr>
          <w:rFonts w:hint="eastAsia" w:ascii="仿宋" w:hAnsi="仿宋" w:eastAsia="仿宋" w:cs="仿宋"/>
          <w:sz w:val="28"/>
          <w:szCs w:val="28"/>
        </w:rPr>
        <w:t>二</w:t>
      </w:r>
      <w:r>
        <w:rPr>
          <w:rFonts w:ascii="仿宋" w:hAnsi="仿宋" w:eastAsia="仿宋" w:cs="仿宋"/>
          <w:sz w:val="28"/>
          <w:szCs w:val="28"/>
        </w:rPr>
        <w:t>、</w:t>
      </w:r>
      <w:r>
        <w:rPr>
          <w:rFonts w:hint="eastAsia" w:ascii="仿宋" w:hAnsi="仿宋" w:eastAsia="仿宋" w:cs="仿宋"/>
          <w:sz w:val="28"/>
          <w:szCs w:val="28"/>
        </w:rPr>
        <w:t>教学形式</w:t>
      </w:r>
    </w:p>
    <w:p>
      <w:pPr>
        <w:widowControl/>
        <w:shd w:val="clear" w:color="auto" w:fill="FFFFFF"/>
        <w:spacing w:line="375" w:lineRule="atLeast"/>
        <w:ind w:firstLine="540"/>
        <w:jc w:val="left"/>
        <w:rPr>
          <w:rFonts w:ascii="仿宋" w:hAnsi="仿宋" w:eastAsia="仿宋" w:cs="仿宋"/>
          <w:sz w:val="28"/>
          <w:szCs w:val="28"/>
        </w:rPr>
      </w:pPr>
      <w:r>
        <w:rPr>
          <w:rFonts w:hint="eastAsia" w:ascii="仿宋" w:hAnsi="仿宋" w:eastAsia="仿宋" w:cs="仿宋"/>
          <w:sz w:val="28"/>
          <w:szCs w:val="28"/>
        </w:rPr>
        <w:t>本方案设计的课程包括</w:t>
      </w:r>
      <w:r>
        <w:rPr>
          <w:rFonts w:ascii="仿宋" w:hAnsi="仿宋" w:eastAsia="仿宋" w:cs="仿宋"/>
          <w:sz w:val="28"/>
          <w:szCs w:val="28"/>
        </w:rPr>
        <w:t>2019-2020</w:t>
      </w:r>
      <w:r>
        <w:rPr>
          <w:rFonts w:hint="eastAsia" w:ascii="仿宋" w:hAnsi="仿宋" w:eastAsia="仿宋" w:cs="仿宋"/>
          <w:sz w:val="28"/>
          <w:szCs w:val="28"/>
        </w:rPr>
        <w:t>年度春季学期开设的课程。根据授课内容和教学场所的不同，按理论课程、实践教学课程、体育课分别进行调整。</w:t>
      </w:r>
    </w:p>
    <w:p>
      <w:pPr>
        <w:widowControl/>
        <w:shd w:val="clear" w:color="auto" w:fill="FFFFFF"/>
        <w:spacing w:line="375" w:lineRule="atLeast"/>
        <w:rPr>
          <w:rFonts w:ascii="仿宋" w:hAnsi="仿宋" w:eastAsia="仿宋" w:cs="仿宋"/>
          <w:sz w:val="28"/>
          <w:szCs w:val="28"/>
        </w:rPr>
      </w:pPr>
      <w:r>
        <w:rPr>
          <w:rFonts w:ascii="Calibri" w:hAnsi="Calibri" w:eastAsia="仿宋" w:cs="Calibri"/>
          <w:sz w:val="28"/>
          <w:szCs w:val="28"/>
        </w:rPr>
        <w:t>             </w:t>
      </w:r>
      <w:r>
        <w:rPr>
          <w:rFonts w:ascii="仿宋" w:hAnsi="仿宋" w:eastAsia="仿宋" w:cs="仿宋"/>
          <w:sz w:val="28"/>
          <w:szCs w:val="28"/>
        </w:rPr>
        <w:t>1.</w:t>
      </w:r>
      <w:r>
        <w:rPr>
          <w:rFonts w:hint="eastAsia" w:ascii="仿宋" w:hAnsi="仿宋" w:eastAsia="仿宋" w:cs="仿宋"/>
          <w:sz w:val="28"/>
          <w:szCs w:val="28"/>
        </w:rPr>
        <w:t>理论课程</w:t>
      </w:r>
    </w:p>
    <w:p>
      <w:pPr>
        <w:widowControl/>
        <w:shd w:val="clear" w:color="auto" w:fill="FFFFFF"/>
        <w:spacing w:line="375" w:lineRule="atLeast"/>
        <w:ind w:firstLine="560" w:firstLineChars="200"/>
        <w:rPr>
          <w:rFonts w:ascii="仿宋" w:hAnsi="仿宋" w:eastAsia="仿宋" w:cs="仿宋"/>
          <w:sz w:val="28"/>
          <w:szCs w:val="28"/>
        </w:rPr>
      </w:pPr>
      <w:r>
        <w:rPr>
          <w:rFonts w:hint="eastAsia" w:ascii="仿宋" w:hAnsi="仿宋" w:eastAsia="仿宋" w:cs="仿宋"/>
          <w:sz w:val="28"/>
          <w:szCs w:val="28"/>
        </w:rPr>
        <w:t>（1）线上教学平台。学校先期已和超星学习通平台进行了对接，所有本学期开课信息（含开课教师、选课学生等）都已在该平台生成。教师可通过该</w:t>
      </w:r>
      <w:r>
        <w:rPr>
          <w:rFonts w:hint="eastAsia" w:ascii="仿宋" w:hAnsi="仿宋" w:eastAsia="仿宋" w:cs="宋体"/>
          <w:color w:val="333333"/>
          <w:spacing w:val="15"/>
          <w:kern w:val="0"/>
          <w:sz w:val="27"/>
          <w:szCs w:val="27"/>
        </w:rPr>
        <w:t>平台、微信群、</w:t>
      </w:r>
      <w:r>
        <w:rPr>
          <w:rFonts w:ascii="仿宋" w:hAnsi="仿宋" w:eastAsia="仿宋" w:cs="宋体"/>
          <w:color w:val="333333"/>
          <w:spacing w:val="15"/>
          <w:kern w:val="0"/>
          <w:sz w:val="27"/>
          <w:szCs w:val="27"/>
        </w:rPr>
        <w:t>QQ</w:t>
      </w:r>
      <w:r>
        <w:rPr>
          <w:rFonts w:hint="eastAsia" w:ascii="仿宋" w:hAnsi="仿宋" w:eastAsia="仿宋" w:cs="宋体"/>
          <w:color w:val="333333"/>
          <w:spacing w:val="15"/>
          <w:kern w:val="0"/>
          <w:sz w:val="27"/>
          <w:szCs w:val="27"/>
        </w:rPr>
        <w:t>群等来提前上传课程大纲、教学进度安排、</w:t>
      </w:r>
      <w:r>
        <w:rPr>
          <w:rFonts w:ascii="仿宋" w:hAnsi="仿宋" w:eastAsia="仿宋" w:cs="宋体"/>
          <w:color w:val="333333"/>
          <w:spacing w:val="15"/>
          <w:kern w:val="0"/>
          <w:sz w:val="27"/>
          <w:szCs w:val="27"/>
        </w:rPr>
        <w:t>PPT</w:t>
      </w:r>
      <w:r>
        <w:rPr>
          <w:rFonts w:hint="eastAsia" w:ascii="仿宋" w:hAnsi="仿宋" w:eastAsia="仿宋" w:cs="宋体"/>
          <w:color w:val="333333"/>
          <w:spacing w:val="15"/>
          <w:kern w:val="0"/>
          <w:sz w:val="27"/>
          <w:szCs w:val="27"/>
        </w:rPr>
        <w:t>讲稿、动画视频等教学资料，按教学进度下发给学生、布置作业，引导学生线下自学、完成作业，师生共同线上讨论答疑。也可以挑选符合课程教学内容的其他慕课平台，如爱课程（中国大学MOOC）、学堂在线、学银在线、智慧树、超星尔雅等平台的优质教学资源</w:t>
      </w:r>
      <w:r>
        <w:rPr>
          <w:rFonts w:hint="eastAsia" w:ascii="仿宋" w:hAnsi="仿宋" w:eastAsia="仿宋" w:cs="仿宋"/>
          <w:sz w:val="28"/>
          <w:szCs w:val="28"/>
        </w:rPr>
        <w:t>开展网上教学。</w:t>
      </w:r>
    </w:p>
    <w:p>
      <w:pPr>
        <w:widowControl/>
        <w:shd w:val="clear" w:color="auto" w:fill="FFFFFF"/>
        <w:spacing w:line="375" w:lineRule="atLeast"/>
        <w:ind w:firstLine="560" w:firstLineChars="200"/>
        <w:rPr>
          <w:rFonts w:ascii="仿宋" w:hAnsi="仿宋" w:eastAsia="仿宋" w:cs="仿宋"/>
          <w:b/>
          <w:sz w:val="28"/>
          <w:szCs w:val="28"/>
        </w:rPr>
      </w:pPr>
      <w:r>
        <w:rPr>
          <w:rFonts w:hint="eastAsia" w:ascii="仿宋" w:hAnsi="仿宋" w:eastAsia="仿宋" w:cs="仿宋"/>
          <w:sz w:val="28"/>
          <w:szCs w:val="28"/>
        </w:rPr>
        <w:t>（2）线上教学方式：教师可采用以下四种方式开展线上教学：线上慕课+线上辅导、线上S</w:t>
      </w:r>
      <w:r>
        <w:rPr>
          <w:rFonts w:ascii="仿宋" w:hAnsi="仿宋" w:eastAsia="仿宋" w:cs="仿宋"/>
          <w:sz w:val="28"/>
          <w:szCs w:val="28"/>
        </w:rPr>
        <w:t>POC+</w:t>
      </w:r>
      <w:r>
        <w:rPr>
          <w:rFonts w:hint="eastAsia" w:ascii="仿宋" w:hAnsi="仿宋" w:eastAsia="仿宋" w:cs="仿宋"/>
          <w:sz w:val="28"/>
          <w:szCs w:val="28"/>
        </w:rPr>
        <w:t>线上辅导、线上录播+线上辅导、</w:t>
      </w:r>
      <w:r>
        <w:rPr>
          <w:rFonts w:hint="eastAsia" w:ascii="仿宋" w:hAnsi="仿宋" w:eastAsia="仿宋" w:cs="仿宋"/>
          <w:b/>
          <w:sz w:val="28"/>
          <w:szCs w:val="28"/>
        </w:rPr>
        <w:t>线上直播+线上辅导（建议慎重使用）。</w:t>
      </w:r>
    </w:p>
    <w:p>
      <w:pPr>
        <w:widowControl/>
        <w:shd w:val="clear" w:color="auto" w:fill="FFFFFF"/>
        <w:spacing w:line="375" w:lineRule="atLeast"/>
        <w:rPr>
          <w:rFonts w:ascii="仿宋" w:hAnsi="仿宋" w:eastAsia="仿宋" w:cs="仿宋"/>
          <w:sz w:val="28"/>
          <w:szCs w:val="28"/>
        </w:rPr>
      </w:pPr>
      <w:r>
        <w:rPr>
          <w:rFonts w:ascii="Calibri" w:hAnsi="Calibri" w:eastAsia="仿宋" w:cs="Calibri"/>
          <w:sz w:val="28"/>
          <w:szCs w:val="28"/>
        </w:rPr>
        <w:t>             </w:t>
      </w:r>
      <w:r>
        <w:rPr>
          <w:rFonts w:ascii="仿宋" w:hAnsi="仿宋" w:eastAsia="仿宋" w:cs="仿宋"/>
          <w:sz w:val="28"/>
          <w:szCs w:val="28"/>
        </w:rPr>
        <w:t>2.</w:t>
      </w:r>
      <w:r>
        <w:rPr>
          <w:rFonts w:hint="eastAsia" w:ascii="仿宋" w:hAnsi="仿宋" w:eastAsia="仿宋" w:cs="仿宋"/>
          <w:sz w:val="28"/>
          <w:szCs w:val="28"/>
        </w:rPr>
        <w:t>实践类课程</w:t>
      </w:r>
    </w:p>
    <w:p>
      <w:pPr>
        <w:widowControl/>
        <w:shd w:val="clear" w:color="auto" w:fill="FFFFFF"/>
        <w:spacing w:line="375" w:lineRule="atLeast"/>
        <w:ind w:firstLine="560" w:firstLineChars="200"/>
        <w:rPr>
          <w:rFonts w:ascii="仿宋" w:hAnsi="仿宋" w:eastAsia="仿宋" w:cs="仿宋"/>
          <w:sz w:val="28"/>
          <w:szCs w:val="28"/>
        </w:rPr>
      </w:pPr>
      <w:r>
        <w:rPr>
          <w:rFonts w:hint="eastAsia" w:ascii="仿宋" w:hAnsi="仿宋" w:eastAsia="仿宋" w:cs="仿宋"/>
          <w:sz w:val="28"/>
          <w:szCs w:val="28"/>
        </w:rPr>
        <w:t>（1）实验课程</w:t>
      </w:r>
    </w:p>
    <w:p>
      <w:pPr>
        <w:widowControl/>
        <w:shd w:val="clear" w:color="auto" w:fill="FFFFFF"/>
        <w:spacing w:line="375" w:lineRule="atLeast"/>
        <w:ind w:firstLine="560" w:firstLineChars="200"/>
        <w:rPr>
          <w:rFonts w:ascii="仿宋" w:hAnsi="仿宋" w:eastAsia="仿宋" w:cs="仿宋"/>
          <w:sz w:val="28"/>
          <w:szCs w:val="28"/>
        </w:rPr>
      </w:pPr>
      <w:r>
        <w:rPr>
          <w:rFonts w:ascii="Calibri" w:hAnsi="Calibri" w:eastAsia="仿宋" w:cs="Calibri"/>
          <w:sz w:val="28"/>
          <w:szCs w:val="28"/>
        </w:rPr>
        <w:t> </w:t>
      </w:r>
      <w:r>
        <w:rPr>
          <w:rFonts w:hint="eastAsia" w:ascii="仿宋" w:hAnsi="仿宋" w:eastAsia="仿宋" w:cs="仿宋"/>
          <w:sz w:val="28"/>
          <w:szCs w:val="28"/>
        </w:rPr>
        <w:t>尽量采用线上免费开放的虚拟仿真实验平台教学，对于学生可以自行在课后完成的实验，编制实验指导手册，制定详细的实验要求，指导学生线下完成。其他的实验课程，暂缓开课，推迟到学生正式返校后再补上。</w:t>
      </w:r>
    </w:p>
    <w:p>
      <w:pPr>
        <w:widowControl/>
        <w:shd w:val="clear" w:color="auto" w:fill="FFFFFF"/>
        <w:spacing w:line="375" w:lineRule="atLeast"/>
        <w:ind w:firstLine="560" w:firstLineChars="200"/>
        <w:rPr>
          <w:rFonts w:ascii="仿宋" w:hAnsi="仿宋" w:eastAsia="仿宋" w:cs="仿宋"/>
          <w:sz w:val="28"/>
          <w:szCs w:val="28"/>
        </w:rPr>
      </w:pPr>
      <w:r>
        <w:rPr>
          <w:rFonts w:hint="eastAsia" w:ascii="仿宋" w:hAnsi="仿宋" w:eastAsia="仿宋" w:cs="仿宋"/>
          <w:sz w:val="28"/>
          <w:szCs w:val="28"/>
        </w:rPr>
        <w:t>（2）实习、实践、实训类课程</w:t>
      </w:r>
    </w:p>
    <w:p>
      <w:pPr>
        <w:widowControl/>
        <w:shd w:val="clear" w:color="auto" w:fill="FFFFFF"/>
        <w:spacing w:line="375" w:lineRule="atLeast"/>
        <w:ind w:firstLine="560" w:firstLineChars="200"/>
        <w:rPr>
          <w:rFonts w:ascii="仿宋" w:hAnsi="仿宋" w:eastAsia="仿宋" w:cs="仿宋"/>
          <w:sz w:val="28"/>
          <w:szCs w:val="28"/>
        </w:rPr>
      </w:pPr>
      <w:r>
        <w:rPr>
          <w:rFonts w:hint="eastAsia" w:ascii="仿宋" w:hAnsi="仿宋" w:eastAsia="仿宋" w:cs="仿宋"/>
          <w:sz w:val="28"/>
          <w:szCs w:val="28"/>
        </w:rPr>
        <w:t>暂停，重启时间视疫情发展另行通知，各学院应根据实际情况做好此类课程的调整预案。</w:t>
      </w:r>
    </w:p>
    <w:p>
      <w:pPr>
        <w:widowControl/>
        <w:shd w:val="clear" w:color="auto" w:fill="FFFFFF"/>
        <w:spacing w:line="375" w:lineRule="atLeast"/>
        <w:ind w:firstLine="560" w:firstLineChars="200"/>
        <w:rPr>
          <w:rFonts w:ascii="仿宋" w:hAnsi="仿宋" w:eastAsia="仿宋" w:cs="仿宋"/>
          <w:sz w:val="28"/>
          <w:szCs w:val="28"/>
        </w:rPr>
      </w:pPr>
      <w:r>
        <w:rPr>
          <w:rFonts w:hint="eastAsia" w:ascii="仿宋" w:hAnsi="仿宋" w:eastAsia="仿宋" w:cs="仿宋"/>
          <w:sz w:val="28"/>
          <w:szCs w:val="28"/>
        </w:rPr>
        <w:t>（3）毕业论文（设计）</w:t>
      </w:r>
    </w:p>
    <w:p>
      <w:pPr>
        <w:widowControl/>
        <w:shd w:val="clear" w:color="auto" w:fill="FFFFFF"/>
        <w:spacing w:line="375" w:lineRule="atLeast"/>
        <w:ind w:firstLine="560" w:firstLineChars="200"/>
        <w:rPr>
          <w:rFonts w:ascii="仿宋" w:hAnsi="仿宋" w:eastAsia="仿宋" w:cs="仿宋"/>
          <w:sz w:val="28"/>
          <w:szCs w:val="28"/>
        </w:rPr>
      </w:pPr>
      <w:r>
        <w:rPr>
          <w:rFonts w:hint="eastAsia" w:ascii="仿宋" w:hAnsi="仿宋" w:eastAsia="仿宋" w:cs="仿宋"/>
          <w:sz w:val="28"/>
          <w:szCs w:val="28"/>
        </w:rPr>
        <w:t>指导教师加强与学生的线上交流，指导学生充分利用网络资源做好本科毕业论文（设计）的撰写，必要时可适当调整毕业论文选题。</w:t>
      </w:r>
    </w:p>
    <w:p>
      <w:pPr>
        <w:widowControl/>
        <w:shd w:val="clear" w:color="auto" w:fill="FFFFFF"/>
        <w:spacing w:line="375" w:lineRule="atLeast"/>
        <w:rPr>
          <w:rFonts w:ascii="仿宋" w:hAnsi="仿宋" w:eastAsia="仿宋" w:cs="仿宋"/>
          <w:sz w:val="28"/>
          <w:szCs w:val="28"/>
        </w:rPr>
      </w:pPr>
      <w:r>
        <w:rPr>
          <w:rFonts w:ascii="Calibri" w:hAnsi="Calibri" w:eastAsia="仿宋" w:cs="Calibri"/>
          <w:sz w:val="28"/>
          <w:szCs w:val="28"/>
        </w:rPr>
        <w:t>             </w:t>
      </w:r>
      <w:r>
        <w:rPr>
          <w:rFonts w:ascii="仿宋" w:hAnsi="仿宋" w:eastAsia="仿宋" w:cs="仿宋"/>
          <w:sz w:val="28"/>
          <w:szCs w:val="28"/>
        </w:rPr>
        <w:t>3.</w:t>
      </w:r>
      <w:r>
        <w:rPr>
          <w:rFonts w:ascii="Calibri" w:hAnsi="Calibri" w:eastAsia="仿宋" w:cs="Calibri"/>
          <w:sz w:val="28"/>
          <w:szCs w:val="28"/>
        </w:rPr>
        <w:t> </w:t>
      </w:r>
      <w:r>
        <w:rPr>
          <w:rFonts w:hint="eastAsia" w:ascii="仿宋" w:hAnsi="仿宋" w:eastAsia="仿宋" w:cs="仿宋"/>
          <w:sz w:val="28"/>
          <w:szCs w:val="28"/>
        </w:rPr>
        <w:t>体育课</w:t>
      </w:r>
    </w:p>
    <w:p>
      <w:pPr>
        <w:widowControl/>
        <w:shd w:val="clear" w:color="auto" w:fill="FFFFFF"/>
        <w:spacing w:line="375" w:lineRule="atLeast"/>
        <w:ind w:firstLine="560" w:firstLineChars="200"/>
        <w:rPr>
          <w:rFonts w:ascii="仿宋" w:hAnsi="仿宋" w:eastAsia="仿宋" w:cs="仿宋"/>
          <w:sz w:val="28"/>
          <w:szCs w:val="28"/>
        </w:rPr>
      </w:pPr>
      <w:r>
        <w:rPr>
          <w:rFonts w:hint="eastAsia" w:ascii="仿宋" w:hAnsi="仿宋" w:eastAsia="仿宋" w:cs="仿宋"/>
          <w:sz w:val="28"/>
          <w:szCs w:val="28"/>
        </w:rPr>
        <w:t>学生返校前的体育课以不依赖场地和器材的各种优质在线课程、自建网课等为主，体育部单独制定方案。</w:t>
      </w:r>
    </w:p>
    <w:p>
      <w:pPr>
        <w:widowControl/>
        <w:shd w:val="clear" w:color="auto" w:fill="FFFFFF"/>
        <w:spacing w:line="375" w:lineRule="atLeast"/>
        <w:ind w:firstLine="414" w:firstLineChars="148"/>
        <w:rPr>
          <w:rFonts w:ascii="仿宋" w:hAnsi="仿宋" w:eastAsia="仿宋" w:cs="仿宋"/>
          <w:sz w:val="28"/>
          <w:szCs w:val="28"/>
        </w:rPr>
      </w:pPr>
    </w:p>
    <w:p>
      <w:pPr>
        <w:widowControl/>
        <w:shd w:val="clear" w:color="auto" w:fill="FFFFFF"/>
        <w:spacing w:line="375" w:lineRule="atLeast"/>
        <w:ind w:firstLine="560" w:firstLineChars="200"/>
        <w:rPr>
          <w:rFonts w:ascii="仿宋" w:hAnsi="仿宋" w:eastAsia="仿宋" w:cs="仿宋"/>
          <w:sz w:val="28"/>
          <w:szCs w:val="28"/>
        </w:rPr>
      </w:pPr>
      <w:r>
        <w:rPr>
          <w:rFonts w:hint="eastAsia" w:ascii="仿宋" w:hAnsi="仿宋" w:eastAsia="仿宋" w:cs="仿宋"/>
          <w:sz w:val="28"/>
          <w:szCs w:val="28"/>
        </w:rPr>
        <w:t>三、教学准备</w:t>
      </w:r>
    </w:p>
    <w:p>
      <w:pPr>
        <w:widowControl/>
        <w:shd w:val="clear" w:color="auto" w:fill="FFFFFF"/>
        <w:spacing w:line="375" w:lineRule="atLeast"/>
        <w:ind w:firstLine="560" w:firstLineChars="200"/>
        <w:rPr>
          <w:rFonts w:ascii="仿宋" w:hAnsi="仿宋" w:eastAsia="仿宋" w:cs="仿宋"/>
          <w:sz w:val="28"/>
          <w:szCs w:val="28"/>
        </w:rPr>
      </w:pPr>
      <w:r>
        <w:rPr>
          <w:rFonts w:hint="eastAsia" w:ascii="仿宋" w:hAnsi="仿宋" w:eastAsia="仿宋" w:cs="仿宋"/>
          <w:sz w:val="28"/>
          <w:szCs w:val="28"/>
        </w:rPr>
        <w:t>1</w:t>
      </w:r>
      <w:r>
        <w:rPr>
          <w:rFonts w:ascii="仿宋" w:hAnsi="仿宋" w:eastAsia="仿宋" w:cs="仿宋"/>
          <w:sz w:val="28"/>
          <w:szCs w:val="28"/>
        </w:rPr>
        <w:t>.</w:t>
      </w:r>
      <w:r>
        <w:rPr>
          <w:rFonts w:hint="eastAsia" w:ascii="仿宋" w:hAnsi="仿宋" w:eastAsia="仿宋" w:cs="仿宋"/>
          <w:sz w:val="28"/>
          <w:szCs w:val="28"/>
        </w:rPr>
        <w:t>超星公司负责为师生提供网络教学平台和学习通A</w:t>
      </w:r>
      <w:r>
        <w:rPr>
          <w:rFonts w:ascii="仿宋" w:hAnsi="仿宋" w:eastAsia="仿宋" w:cs="仿宋"/>
          <w:sz w:val="28"/>
          <w:szCs w:val="28"/>
        </w:rPr>
        <w:t>PP</w:t>
      </w:r>
      <w:r>
        <w:rPr>
          <w:rFonts w:hint="eastAsia" w:ascii="仿宋" w:hAnsi="仿宋" w:eastAsia="仿宋" w:cs="仿宋"/>
          <w:sz w:val="28"/>
          <w:szCs w:val="28"/>
        </w:rPr>
        <w:t>使用培训。（教师版、学生版的使用指南已另发）</w:t>
      </w:r>
    </w:p>
    <w:p>
      <w:pPr>
        <w:widowControl/>
        <w:shd w:val="clear" w:color="auto" w:fill="FFFFFF"/>
        <w:spacing w:line="375" w:lineRule="atLeast"/>
        <w:ind w:firstLine="560" w:firstLineChars="200"/>
        <w:rPr>
          <w:rFonts w:ascii="仿宋" w:hAnsi="仿宋" w:eastAsia="仿宋" w:cs="仿宋"/>
          <w:sz w:val="28"/>
          <w:szCs w:val="28"/>
        </w:rPr>
      </w:pPr>
      <w:r>
        <w:rPr>
          <w:rFonts w:ascii="仿宋" w:hAnsi="仿宋" w:eastAsia="仿宋" w:cs="仿宋"/>
          <w:sz w:val="28"/>
          <w:szCs w:val="28"/>
        </w:rPr>
        <w:t>2. 2019</w:t>
      </w:r>
      <w:r>
        <w:rPr>
          <w:rFonts w:hint="eastAsia" w:ascii="仿宋" w:hAnsi="仿宋" w:eastAsia="仿宋" w:cs="仿宋"/>
          <w:sz w:val="28"/>
          <w:szCs w:val="28"/>
        </w:rPr>
        <w:t>-</w:t>
      </w:r>
      <w:r>
        <w:rPr>
          <w:rFonts w:ascii="仿宋" w:hAnsi="仿宋" w:eastAsia="仿宋" w:cs="仿宋"/>
          <w:sz w:val="28"/>
          <w:szCs w:val="28"/>
        </w:rPr>
        <w:t>2020</w:t>
      </w:r>
      <w:r>
        <w:rPr>
          <w:rFonts w:hint="eastAsia" w:ascii="仿宋" w:hAnsi="仿宋" w:eastAsia="仿宋" w:cs="仿宋"/>
          <w:sz w:val="28"/>
          <w:szCs w:val="28"/>
        </w:rPr>
        <w:t>学年春季学期开课信息已在超星学习通平台生成，教师可用教师个人账号等信息进入平台，做好开课前的相关准备工作。</w:t>
      </w:r>
    </w:p>
    <w:p>
      <w:pPr>
        <w:widowControl/>
        <w:shd w:val="clear" w:color="auto" w:fill="FFFFFF"/>
        <w:spacing w:line="375" w:lineRule="atLeast"/>
        <w:ind w:firstLine="560" w:firstLineChars="200"/>
        <w:rPr>
          <w:rFonts w:ascii="仿宋" w:hAnsi="仿宋" w:eastAsia="仿宋" w:cs="仿宋"/>
          <w:sz w:val="28"/>
          <w:szCs w:val="28"/>
        </w:rPr>
      </w:pPr>
      <w:r>
        <w:rPr>
          <w:rFonts w:hint="eastAsia" w:ascii="仿宋" w:hAnsi="仿宋" w:eastAsia="仿宋" w:cs="仿宋"/>
          <w:sz w:val="28"/>
          <w:szCs w:val="28"/>
        </w:rPr>
        <w:t>（1）2月2</w:t>
      </w:r>
      <w:r>
        <w:rPr>
          <w:rFonts w:ascii="仿宋" w:hAnsi="仿宋" w:eastAsia="仿宋" w:cs="仿宋"/>
          <w:sz w:val="28"/>
          <w:szCs w:val="28"/>
        </w:rPr>
        <w:t>1</w:t>
      </w:r>
      <w:r>
        <w:rPr>
          <w:rFonts w:hint="eastAsia" w:ascii="仿宋" w:hAnsi="仿宋" w:eastAsia="仿宋" w:cs="仿宋"/>
          <w:sz w:val="28"/>
          <w:szCs w:val="28"/>
        </w:rPr>
        <w:t>日前平台上传教学大纲、教学进度表、课件等学习资源。</w:t>
      </w:r>
    </w:p>
    <w:p>
      <w:pPr>
        <w:widowControl/>
        <w:shd w:val="clear" w:color="auto" w:fill="FFFFFF"/>
        <w:spacing w:line="375" w:lineRule="atLeast"/>
        <w:ind w:firstLine="560" w:firstLineChars="200"/>
        <w:rPr>
          <w:rFonts w:ascii="仿宋" w:hAnsi="仿宋" w:eastAsia="仿宋" w:cs="仿宋"/>
          <w:sz w:val="28"/>
          <w:szCs w:val="28"/>
        </w:rPr>
      </w:pPr>
      <w:r>
        <w:rPr>
          <w:rFonts w:hint="eastAsia" w:ascii="仿宋" w:hAnsi="仿宋" w:eastAsia="仿宋" w:cs="仿宋"/>
          <w:sz w:val="28"/>
          <w:szCs w:val="28"/>
        </w:rPr>
        <w:t>（2）开展线上教学的课程还需提交前四周教学计划的线上教学日历。</w:t>
      </w:r>
    </w:p>
    <w:p>
      <w:pPr>
        <w:widowControl/>
        <w:shd w:val="clear" w:color="auto" w:fill="FFFFFF"/>
        <w:spacing w:line="375" w:lineRule="atLeast"/>
        <w:ind w:firstLine="560" w:firstLineChars="200"/>
        <w:rPr>
          <w:rFonts w:ascii="仿宋" w:hAnsi="仿宋" w:eastAsia="仿宋" w:cs="仿宋"/>
          <w:sz w:val="28"/>
          <w:szCs w:val="28"/>
        </w:rPr>
      </w:pPr>
      <w:r>
        <w:rPr>
          <w:rFonts w:hint="eastAsia" w:ascii="仿宋" w:hAnsi="仿宋" w:eastAsia="仿宋" w:cs="仿宋"/>
          <w:sz w:val="28"/>
          <w:szCs w:val="28"/>
        </w:rPr>
        <w:t>（3）学校将于2月2</w:t>
      </w:r>
      <w:r>
        <w:rPr>
          <w:rFonts w:ascii="仿宋" w:hAnsi="仿宋" w:eastAsia="仿宋" w:cs="仿宋"/>
          <w:sz w:val="28"/>
          <w:szCs w:val="28"/>
        </w:rPr>
        <w:t>4</w:t>
      </w:r>
      <w:r>
        <w:rPr>
          <w:rFonts w:hint="eastAsia" w:ascii="仿宋" w:hAnsi="仿宋" w:eastAsia="仿宋" w:cs="仿宋"/>
          <w:sz w:val="28"/>
          <w:szCs w:val="28"/>
        </w:rPr>
        <w:t>-2</w:t>
      </w:r>
      <w:r>
        <w:rPr>
          <w:rFonts w:ascii="仿宋" w:hAnsi="仿宋" w:eastAsia="仿宋" w:cs="仿宋"/>
          <w:sz w:val="28"/>
          <w:szCs w:val="28"/>
        </w:rPr>
        <w:t>5</w:t>
      </w:r>
      <w:r>
        <w:rPr>
          <w:rFonts w:hint="eastAsia" w:ascii="仿宋" w:hAnsi="仿宋" w:eastAsia="仿宋" w:cs="仿宋"/>
          <w:sz w:val="28"/>
          <w:szCs w:val="28"/>
        </w:rPr>
        <w:t>日进行抽查，检查结果将予以通报。</w:t>
      </w:r>
    </w:p>
    <w:p>
      <w:pPr>
        <w:widowControl/>
        <w:shd w:val="clear" w:color="auto" w:fill="FFFFFF"/>
        <w:spacing w:line="375" w:lineRule="atLeast"/>
        <w:ind w:firstLine="560" w:firstLineChars="200"/>
        <w:rPr>
          <w:rFonts w:ascii="仿宋" w:hAnsi="仿宋" w:eastAsia="仿宋" w:cs="仿宋"/>
          <w:sz w:val="28"/>
          <w:szCs w:val="28"/>
        </w:rPr>
      </w:pPr>
      <w:r>
        <w:rPr>
          <w:rFonts w:hint="eastAsia" w:ascii="仿宋" w:hAnsi="仿宋" w:eastAsia="仿宋" w:cs="仿宋"/>
          <w:sz w:val="28"/>
          <w:szCs w:val="28"/>
        </w:rPr>
        <w:t>4</w:t>
      </w:r>
      <w:r>
        <w:rPr>
          <w:rFonts w:ascii="仿宋" w:hAnsi="仿宋" w:eastAsia="仿宋" w:cs="仿宋"/>
          <w:sz w:val="28"/>
          <w:szCs w:val="28"/>
        </w:rPr>
        <w:t>.</w:t>
      </w:r>
      <w:r>
        <w:rPr>
          <w:rFonts w:hint="eastAsia" w:ascii="仿宋" w:hAnsi="仿宋" w:eastAsia="仿宋" w:cs="仿宋"/>
          <w:sz w:val="28"/>
          <w:szCs w:val="28"/>
        </w:rPr>
        <w:t>学院（部）需于2</w:t>
      </w:r>
      <w:r>
        <w:rPr>
          <w:rFonts w:ascii="仿宋" w:hAnsi="仿宋" w:eastAsia="仿宋" w:cs="仿宋"/>
          <w:sz w:val="28"/>
          <w:szCs w:val="28"/>
        </w:rPr>
        <w:t>5</w:t>
      </w:r>
      <w:r>
        <w:rPr>
          <w:rFonts w:hint="eastAsia" w:ascii="仿宋" w:hAnsi="仿宋" w:eastAsia="仿宋" w:cs="仿宋"/>
          <w:sz w:val="28"/>
          <w:szCs w:val="28"/>
        </w:rPr>
        <w:t>日前负责通知每位学生登录网络教学平台，查看</w:t>
      </w:r>
      <w:r>
        <w:rPr>
          <w:rFonts w:ascii="仿宋" w:hAnsi="仿宋" w:eastAsia="仿宋" w:cs="仿宋"/>
          <w:sz w:val="28"/>
          <w:szCs w:val="28"/>
        </w:rPr>
        <w:t>2019</w:t>
      </w:r>
      <w:r>
        <w:rPr>
          <w:rFonts w:hint="eastAsia" w:ascii="仿宋" w:hAnsi="仿宋" w:eastAsia="仿宋" w:cs="仿宋"/>
          <w:sz w:val="28"/>
          <w:szCs w:val="28"/>
        </w:rPr>
        <w:t>-</w:t>
      </w:r>
      <w:r>
        <w:rPr>
          <w:rFonts w:ascii="仿宋" w:hAnsi="仿宋" w:eastAsia="仿宋" w:cs="仿宋"/>
          <w:sz w:val="28"/>
          <w:szCs w:val="28"/>
        </w:rPr>
        <w:t>2020</w:t>
      </w:r>
      <w:r>
        <w:rPr>
          <w:rFonts w:hint="eastAsia" w:ascii="仿宋" w:hAnsi="仿宋" w:eastAsia="仿宋" w:cs="仿宋"/>
          <w:sz w:val="28"/>
          <w:szCs w:val="28"/>
        </w:rPr>
        <w:t>学年春季学期所选课程教学信息。</w:t>
      </w:r>
    </w:p>
    <w:p>
      <w:pPr>
        <w:widowControl/>
        <w:spacing w:line="375" w:lineRule="atLeast"/>
        <w:ind w:firstLine="560" w:firstLineChars="200"/>
        <w:jc w:val="left"/>
        <w:rPr>
          <w:rFonts w:ascii="仿宋" w:hAnsi="仿宋" w:eastAsia="仿宋" w:cs="仿宋"/>
          <w:sz w:val="28"/>
          <w:szCs w:val="28"/>
        </w:rPr>
      </w:pPr>
    </w:p>
    <w:p>
      <w:pPr>
        <w:widowControl/>
        <w:spacing w:line="375" w:lineRule="atLeast"/>
        <w:ind w:firstLine="560" w:firstLineChars="200"/>
        <w:jc w:val="left"/>
        <w:rPr>
          <w:rFonts w:ascii="仿宋" w:hAnsi="仿宋" w:eastAsia="仿宋" w:cs="仿宋"/>
          <w:sz w:val="28"/>
          <w:szCs w:val="28"/>
        </w:rPr>
      </w:pPr>
      <w:r>
        <w:rPr>
          <w:rFonts w:hint="eastAsia" w:ascii="仿宋" w:hAnsi="仿宋" w:eastAsia="仿宋" w:cs="仿宋"/>
          <w:sz w:val="28"/>
          <w:szCs w:val="28"/>
        </w:rPr>
        <w:t>四、教学实施</w:t>
      </w:r>
    </w:p>
    <w:p>
      <w:pPr>
        <w:widowControl/>
        <w:spacing w:line="375" w:lineRule="atLeast"/>
        <w:ind w:firstLine="560" w:firstLineChars="200"/>
        <w:jc w:val="left"/>
        <w:rPr>
          <w:rFonts w:ascii="仿宋" w:hAnsi="仿宋" w:eastAsia="仿宋" w:cs="仿宋"/>
          <w:sz w:val="28"/>
          <w:szCs w:val="28"/>
        </w:rPr>
      </w:pPr>
      <w:r>
        <w:rPr>
          <w:rFonts w:hint="eastAsia" w:ascii="仿宋" w:hAnsi="仿宋" w:eastAsia="仿宋" w:cs="仿宋"/>
          <w:sz w:val="28"/>
          <w:szCs w:val="28"/>
        </w:rPr>
        <w:t>1</w:t>
      </w:r>
      <w:r>
        <w:rPr>
          <w:rFonts w:ascii="仿宋" w:hAnsi="仿宋" w:eastAsia="仿宋" w:cs="仿宋"/>
          <w:sz w:val="28"/>
          <w:szCs w:val="28"/>
        </w:rPr>
        <w:t>.</w:t>
      </w:r>
      <w:r>
        <w:rPr>
          <w:rFonts w:hint="eastAsia" w:ascii="仿宋" w:hAnsi="仿宋" w:eastAsia="仿宋" w:cs="仿宋"/>
          <w:sz w:val="28"/>
          <w:szCs w:val="28"/>
        </w:rPr>
        <w:t>教师应在每次课开课前3天发布本次课程学习任务，按课表时间开展线上教学，课后布置作业。</w:t>
      </w:r>
    </w:p>
    <w:p>
      <w:pPr>
        <w:widowControl/>
        <w:spacing w:line="375" w:lineRule="atLeast"/>
        <w:ind w:firstLine="560" w:firstLineChars="200"/>
        <w:jc w:val="left"/>
        <w:rPr>
          <w:rFonts w:ascii="仿宋" w:hAnsi="仿宋" w:eastAsia="仿宋" w:cs="仿宋"/>
          <w:sz w:val="28"/>
          <w:szCs w:val="28"/>
        </w:rPr>
      </w:pPr>
      <w:r>
        <w:rPr>
          <w:rFonts w:hint="eastAsia" w:ascii="仿宋" w:hAnsi="仿宋" w:eastAsia="仿宋" w:cs="仿宋"/>
          <w:sz w:val="28"/>
          <w:szCs w:val="28"/>
        </w:rPr>
        <w:t>2</w:t>
      </w:r>
      <w:r>
        <w:rPr>
          <w:rFonts w:ascii="仿宋" w:hAnsi="仿宋" w:eastAsia="仿宋" w:cs="仿宋"/>
          <w:sz w:val="28"/>
          <w:szCs w:val="28"/>
        </w:rPr>
        <w:t>.</w:t>
      </w:r>
      <w:r>
        <w:rPr>
          <w:rFonts w:hint="eastAsia" w:ascii="仿宋" w:hAnsi="仿宋" w:eastAsia="仿宋" w:cs="仿宋"/>
          <w:sz w:val="28"/>
          <w:szCs w:val="28"/>
        </w:rPr>
        <w:t>在线教学期间，教师应组织学生线上签到，并将学生在线学习表现纳入课程平时成绩衡量标准，分数占比按课堂教学规定执行，并提前告知学生。</w:t>
      </w:r>
    </w:p>
    <w:p>
      <w:pPr>
        <w:widowControl/>
        <w:spacing w:line="375" w:lineRule="atLeast"/>
        <w:ind w:firstLine="560" w:firstLineChars="200"/>
        <w:jc w:val="left"/>
        <w:rPr>
          <w:rFonts w:ascii="仿宋" w:hAnsi="仿宋" w:eastAsia="仿宋" w:cs="仿宋"/>
          <w:sz w:val="28"/>
          <w:szCs w:val="28"/>
        </w:rPr>
      </w:pPr>
      <w:r>
        <w:rPr>
          <w:rFonts w:hint="eastAsia" w:ascii="仿宋" w:hAnsi="仿宋" w:eastAsia="仿宋" w:cs="仿宋"/>
          <w:sz w:val="28"/>
          <w:szCs w:val="28"/>
        </w:rPr>
        <w:t>3</w:t>
      </w:r>
      <w:r>
        <w:rPr>
          <w:rFonts w:ascii="仿宋" w:hAnsi="仿宋" w:eastAsia="仿宋" w:cs="仿宋"/>
          <w:sz w:val="28"/>
          <w:szCs w:val="28"/>
        </w:rPr>
        <w:t>.</w:t>
      </w:r>
      <w:r>
        <w:rPr>
          <w:rFonts w:hint="eastAsia" w:ascii="仿宋" w:hAnsi="仿宋" w:eastAsia="仿宋" w:cs="仿宋"/>
          <w:sz w:val="28"/>
          <w:szCs w:val="28"/>
        </w:rPr>
        <w:t>学校教学质量督查与评估办公室将对线上教学课程开展教学评估与督导工作。通过超星学习通平台持续监控线上教学后台数据并做通报，对无故未按时开展线上教学的情况视为教学事故，并要求补课。</w:t>
      </w:r>
    </w:p>
    <w:p>
      <w:pPr>
        <w:widowControl/>
        <w:spacing w:line="375" w:lineRule="atLeast"/>
        <w:ind w:firstLine="560" w:firstLineChars="200"/>
        <w:jc w:val="left"/>
        <w:rPr>
          <w:rFonts w:ascii="仿宋" w:hAnsi="仿宋" w:eastAsia="仿宋" w:cs="仿宋"/>
          <w:sz w:val="28"/>
          <w:szCs w:val="28"/>
        </w:rPr>
      </w:pPr>
    </w:p>
    <w:p>
      <w:pPr>
        <w:widowControl/>
        <w:spacing w:line="375" w:lineRule="atLeast"/>
        <w:ind w:firstLine="560" w:firstLineChars="200"/>
        <w:jc w:val="left"/>
        <w:rPr>
          <w:rFonts w:ascii="仿宋" w:hAnsi="仿宋" w:eastAsia="仿宋" w:cs="仿宋"/>
          <w:sz w:val="28"/>
          <w:szCs w:val="28"/>
        </w:rPr>
      </w:pPr>
      <w:r>
        <w:rPr>
          <w:rFonts w:hint="eastAsia" w:ascii="仿宋" w:hAnsi="仿宋" w:eastAsia="仿宋" w:cs="仿宋"/>
          <w:sz w:val="28"/>
          <w:szCs w:val="28"/>
        </w:rPr>
        <w:t>五、教学保障</w:t>
      </w:r>
    </w:p>
    <w:p>
      <w:pPr>
        <w:widowControl/>
        <w:spacing w:line="375" w:lineRule="atLeast"/>
        <w:ind w:firstLine="560" w:firstLineChars="200"/>
        <w:jc w:val="left"/>
        <w:rPr>
          <w:rFonts w:ascii="仿宋" w:hAnsi="仿宋" w:eastAsia="仿宋" w:cs="仿宋"/>
          <w:sz w:val="28"/>
          <w:szCs w:val="28"/>
        </w:rPr>
      </w:pPr>
      <w:r>
        <w:rPr>
          <w:rFonts w:hint="eastAsia" w:ascii="仿宋" w:hAnsi="仿宋" w:eastAsia="仿宋" w:cs="仿宋"/>
          <w:sz w:val="28"/>
          <w:szCs w:val="28"/>
        </w:rPr>
        <w:t>超星学习通平台有二种保障方式</w:t>
      </w:r>
    </w:p>
    <w:p>
      <w:pPr>
        <w:widowControl/>
        <w:spacing w:line="375" w:lineRule="atLeast"/>
        <w:ind w:firstLine="560" w:firstLineChars="200"/>
        <w:jc w:val="left"/>
        <w:rPr>
          <w:rFonts w:ascii="仿宋" w:hAnsi="仿宋" w:eastAsia="仿宋" w:cs="仿宋"/>
          <w:sz w:val="28"/>
          <w:szCs w:val="28"/>
        </w:rPr>
      </w:pPr>
      <w:r>
        <w:rPr>
          <w:rFonts w:hint="eastAsia" w:ascii="仿宋" w:hAnsi="仿宋" w:eastAsia="仿宋" w:cs="仿宋"/>
          <w:sz w:val="28"/>
          <w:szCs w:val="28"/>
        </w:rPr>
        <w:t>1、微信群答疑，老师可以加入上政课程建设答疑群聊。（2月3日已公布二维码</w:t>
      </w:r>
    </w:p>
    <w:p>
      <w:pPr>
        <w:widowControl/>
        <w:spacing w:line="375" w:lineRule="atLeast"/>
        <w:ind w:firstLine="560" w:firstLineChars="200"/>
        <w:jc w:val="left"/>
        <w:rPr>
          <w:rFonts w:ascii="仿宋" w:hAnsi="仿宋" w:eastAsia="仿宋" w:cs="仿宋"/>
          <w:sz w:val="28"/>
          <w:szCs w:val="28"/>
        </w:rPr>
      </w:pPr>
      <w:r>
        <w:rPr>
          <w:rFonts w:hint="eastAsia" w:ascii="仿宋" w:hAnsi="仿宋" w:eastAsia="仿宋" w:cs="仿宋"/>
          <w:sz w:val="28"/>
          <w:szCs w:val="28"/>
        </w:rPr>
        <w:t>）</w:t>
      </w:r>
    </w:p>
    <w:p>
      <w:pPr>
        <w:widowControl/>
        <w:spacing w:line="375" w:lineRule="atLeast"/>
        <w:ind w:firstLine="560" w:firstLineChars="200"/>
        <w:jc w:val="left"/>
        <w:rPr>
          <w:rFonts w:ascii="仿宋" w:hAnsi="仿宋" w:eastAsia="仿宋" w:cs="仿宋"/>
          <w:sz w:val="28"/>
          <w:szCs w:val="28"/>
        </w:rPr>
      </w:pPr>
      <w:r>
        <w:rPr>
          <w:rFonts w:hint="eastAsia" w:ascii="仿宋" w:hAnsi="仿宋" w:eastAsia="仿宋" w:cs="仿宋"/>
          <w:sz w:val="28"/>
          <w:szCs w:val="28"/>
        </w:rPr>
        <w:t>2、超星学习通平台客服答疑</w:t>
      </w:r>
    </w:p>
    <w:p>
      <w:pPr>
        <w:widowControl/>
        <w:spacing w:line="375" w:lineRule="atLeast"/>
        <w:ind w:firstLine="560" w:firstLineChars="200"/>
        <w:jc w:val="left"/>
        <w:rPr>
          <w:rFonts w:ascii="仿宋" w:hAnsi="仿宋" w:eastAsia="仿宋" w:cs="仿宋"/>
          <w:sz w:val="28"/>
          <w:szCs w:val="28"/>
        </w:rPr>
      </w:pPr>
      <w:r>
        <w:rPr>
          <w:rFonts w:hint="eastAsia" w:ascii="仿宋" w:hAnsi="仿宋" w:eastAsia="仿宋" w:cs="仿宋"/>
          <w:sz w:val="28"/>
          <w:szCs w:val="28"/>
        </w:rPr>
        <w:t>吴老师手机（同微信） 17765175145</w:t>
      </w:r>
    </w:p>
    <w:p>
      <w:pPr>
        <w:widowControl/>
        <w:spacing w:line="375" w:lineRule="atLeast"/>
        <w:ind w:firstLine="560" w:firstLineChars="200"/>
        <w:jc w:val="left"/>
        <w:rPr>
          <w:rFonts w:ascii="仿宋" w:hAnsi="仿宋" w:eastAsia="仿宋" w:cs="仿宋"/>
          <w:sz w:val="28"/>
          <w:szCs w:val="28"/>
        </w:rPr>
      </w:pPr>
      <w:r>
        <w:rPr>
          <w:rFonts w:hint="eastAsia" w:ascii="仿宋" w:hAnsi="仿宋" w:eastAsia="仿宋" w:cs="仿宋"/>
          <w:sz w:val="28"/>
          <w:szCs w:val="28"/>
        </w:rPr>
        <w:t>胡老师手机（同微信）15901680832</w:t>
      </w:r>
    </w:p>
    <w:p>
      <w:pPr>
        <w:widowControl/>
        <w:spacing w:line="375" w:lineRule="atLeast"/>
        <w:ind w:firstLine="560" w:firstLineChars="200"/>
        <w:jc w:val="left"/>
        <w:rPr>
          <w:rFonts w:ascii="仿宋" w:hAnsi="仿宋" w:eastAsia="仿宋" w:cs="仿宋"/>
          <w:sz w:val="28"/>
          <w:szCs w:val="28"/>
        </w:rPr>
      </w:pPr>
      <w:r>
        <w:rPr>
          <w:rFonts w:hint="eastAsia" w:ascii="仿宋" w:hAnsi="仿宋" w:eastAsia="仿宋" w:cs="仿宋"/>
          <w:sz w:val="28"/>
          <w:szCs w:val="28"/>
        </w:rPr>
        <w:t>葛老师手机（同微信） 17302566136</w:t>
      </w:r>
    </w:p>
    <w:p>
      <w:pPr>
        <w:widowControl/>
        <w:spacing w:line="375" w:lineRule="atLeast"/>
        <w:ind w:firstLine="560" w:firstLineChars="200"/>
        <w:jc w:val="left"/>
        <w:rPr>
          <w:rFonts w:ascii="仿宋" w:hAnsi="仿宋" w:eastAsia="仿宋" w:cs="仿宋"/>
          <w:sz w:val="28"/>
          <w:szCs w:val="28"/>
        </w:rPr>
      </w:pPr>
      <w:r>
        <w:rPr>
          <w:rFonts w:hint="eastAsia" w:ascii="仿宋" w:hAnsi="仿宋" w:eastAsia="仿宋" w:cs="仿宋"/>
          <w:sz w:val="28"/>
          <w:szCs w:val="28"/>
        </w:rPr>
        <w:t>李老师手机（同微信） 18817642087</w:t>
      </w:r>
    </w:p>
    <w:p>
      <w:pPr>
        <w:widowControl/>
        <w:spacing w:line="375" w:lineRule="atLeast"/>
        <w:ind w:firstLine="560" w:firstLineChars="200"/>
        <w:jc w:val="left"/>
        <w:rPr>
          <w:rFonts w:ascii="仿宋" w:hAnsi="仿宋" w:eastAsia="仿宋" w:cs="仿宋"/>
          <w:sz w:val="28"/>
          <w:szCs w:val="28"/>
        </w:rPr>
      </w:pPr>
      <w:r>
        <w:rPr>
          <w:rFonts w:hint="eastAsia" w:ascii="仿宋" w:hAnsi="仿宋" w:eastAsia="仿宋" w:cs="仿宋"/>
          <w:sz w:val="28"/>
          <w:szCs w:val="28"/>
        </w:rPr>
        <w:t>王老师手机（同微信） 18317134615</w:t>
      </w:r>
    </w:p>
    <w:p>
      <w:pPr>
        <w:widowControl/>
        <w:spacing w:line="375" w:lineRule="atLeast"/>
        <w:ind w:firstLine="560" w:firstLineChars="200"/>
        <w:jc w:val="left"/>
        <w:rPr>
          <w:rFonts w:ascii="仿宋" w:hAnsi="仿宋" w:eastAsia="仿宋" w:cs="仿宋"/>
          <w:sz w:val="28"/>
          <w:szCs w:val="28"/>
        </w:rPr>
      </w:pPr>
      <w:r>
        <w:rPr>
          <w:rFonts w:hint="eastAsia" w:ascii="仿宋" w:hAnsi="仿宋" w:eastAsia="仿宋" w:cs="仿宋"/>
          <w:sz w:val="28"/>
          <w:szCs w:val="28"/>
        </w:rPr>
        <w:t>赵老师手机（同微信） 18721363800</w:t>
      </w:r>
    </w:p>
    <w:p>
      <w:pPr>
        <w:widowControl/>
        <w:spacing w:line="375" w:lineRule="atLeast"/>
        <w:ind w:firstLine="560" w:firstLineChars="200"/>
        <w:jc w:val="left"/>
        <w:rPr>
          <w:rFonts w:ascii="仿宋" w:hAnsi="仿宋" w:eastAsia="仿宋" w:cs="仿宋"/>
          <w:sz w:val="28"/>
          <w:szCs w:val="28"/>
        </w:rPr>
      </w:pPr>
      <w:r>
        <w:rPr>
          <w:rFonts w:hint="eastAsia" w:ascii="仿宋" w:hAnsi="仿宋" w:eastAsia="仿宋" w:cs="仿宋"/>
          <w:sz w:val="28"/>
          <w:szCs w:val="28"/>
        </w:rPr>
        <w:t>胡老师手机（同微信） 13122381137</w:t>
      </w:r>
    </w:p>
    <w:p>
      <w:pPr>
        <w:widowControl/>
        <w:spacing w:line="375" w:lineRule="atLeast"/>
        <w:ind w:firstLine="560" w:firstLineChars="200"/>
        <w:jc w:val="left"/>
        <w:rPr>
          <w:rFonts w:ascii="仿宋" w:hAnsi="仿宋" w:eastAsia="仿宋" w:cs="仿宋"/>
          <w:sz w:val="28"/>
          <w:szCs w:val="28"/>
        </w:rPr>
      </w:pPr>
    </w:p>
    <w:p>
      <w:pPr>
        <w:widowControl/>
        <w:spacing w:line="375" w:lineRule="atLeast"/>
        <w:ind w:firstLine="560" w:firstLineChars="200"/>
        <w:jc w:val="left"/>
        <w:rPr>
          <w:rFonts w:ascii="仿宋" w:hAnsi="仿宋" w:eastAsia="仿宋" w:cs="仿宋"/>
          <w:sz w:val="28"/>
          <w:szCs w:val="28"/>
        </w:rPr>
      </w:pPr>
      <w:r>
        <w:rPr>
          <w:rFonts w:hint="eastAsia" w:ascii="仿宋" w:hAnsi="仿宋" w:eastAsia="仿宋" w:cs="仿宋"/>
          <w:sz w:val="28"/>
          <w:szCs w:val="28"/>
        </w:rPr>
        <w:t>六、其他事项</w:t>
      </w:r>
    </w:p>
    <w:p>
      <w:pPr>
        <w:widowControl/>
        <w:spacing w:line="375" w:lineRule="atLeast"/>
        <w:ind w:firstLine="560" w:firstLineChars="200"/>
        <w:jc w:val="left"/>
        <w:rPr>
          <w:rFonts w:ascii="仿宋" w:hAnsi="仿宋" w:eastAsia="仿宋" w:cs="仿宋"/>
          <w:sz w:val="28"/>
          <w:szCs w:val="28"/>
        </w:rPr>
      </w:pPr>
      <w:r>
        <w:rPr>
          <w:rFonts w:hint="eastAsia" w:ascii="仿宋" w:hAnsi="仿宋" w:eastAsia="仿宋" w:cs="仿宋"/>
          <w:sz w:val="28"/>
          <w:szCs w:val="28"/>
        </w:rPr>
        <w:t>1．请各学院（部）成立课程线上教学专项工作小组，由院长任组长，主管教学的副院长、主管学生工作的副书记任副组长，教秘、辅导员、班主任任成员，做好老师与学生的沟通等各项工作。</w:t>
      </w:r>
    </w:p>
    <w:p>
      <w:pPr>
        <w:widowControl/>
        <w:spacing w:line="375" w:lineRule="atLeast"/>
        <w:ind w:firstLine="560" w:firstLineChars="200"/>
        <w:jc w:val="left"/>
        <w:rPr>
          <w:rFonts w:ascii="仿宋" w:hAnsi="仿宋" w:eastAsia="仿宋" w:cs="仿宋"/>
          <w:sz w:val="28"/>
          <w:szCs w:val="28"/>
        </w:rPr>
      </w:pPr>
      <w:r>
        <w:rPr>
          <w:rFonts w:hint="eastAsia" w:ascii="仿宋" w:hAnsi="仿宋" w:eastAsia="仿宋" w:cs="仿宋"/>
          <w:sz w:val="28"/>
          <w:szCs w:val="28"/>
        </w:rPr>
        <w:t>2．对因条件限制或其它原因线上学习有困难的学生，学院应尽力协助解决，通过</w:t>
      </w:r>
      <w:r>
        <w:rPr>
          <w:rFonts w:ascii="仿宋" w:hAnsi="仿宋" w:eastAsia="仿宋" w:cs="仿宋"/>
          <w:sz w:val="28"/>
          <w:szCs w:val="28"/>
        </w:rPr>
        <w:t>QQ</w:t>
      </w:r>
      <w:r>
        <w:rPr>
          <w:rFonts w:hint="eastAsia" w:ascii="仿宋" w:hAnsi="仿宋" w:eastAsia="仿宋" w:cs="仿宋"/>
          <w:sz w:val="28"/>
          <w:szCs w:val="28"/>
        </w:rPr>
        <w:t>群、课程平台、邮箱等方式获取课程资料，进行自学，完成作业。</w:t>
      </w:r>
    </w:p>
    <w:p>
      <w:pPr>
        <w:widowControl/>
        <w:spacing w:line="375" w:lineRule="atLeast"/>
        <w:ind w:firstLine="560" w:firstLineChars="200"/>
        <w:jc w:val="left"/>
        <w:rPr>
          <w:rFonts w:ascii="仿宋" w:hAnsi="仿宋" w:eastAsia="仿宋" w:cs="仿宋"/>
          <w:sz w:val="28"/>
          <w:szCs w:val="28"/>
        </w:rPr>
      </w:pPr>
      <w:r>
        <w:rPr>
          <w:rFonts w:hint="eastAsia" w:ascii="仿宋" w:hAnsi="仿宋" w:eastAsia="仿宋" w:cs="仿宋"/>
          <w:sz w:val="28"/>
          <w:szCs w:val="28"/>
        </w:rPr>
        <w:t>3．教师确实因客观原因无法参加网上教学的，可提前与相关部门联系，通过调整教学计划（不含毕业班）等方式解决。</w:t>
      </w:r>
    </w:p>
    <w:p>
      <w:pPr>
        <w:widowControl/>
        <w:shd w:val="clear" w:color="auto" w:fill="FFFFFF"/>
        <w:spacing w:line="375" w:lineRule="atLeast"/>
        <w:ind w:firstLine="540"/>
        <w:rPr>
          <w:rFonts w:ascii="Calibri" w:hAnsi="Calibri" w:eastAsia="仿宋" w:cs="Calibri"/>
          <w:sz w:val="28"/>
          <w:szCs w:val="28"/>
        </w:rPr>
      </w:pPr>
      <w:r>
        <w:rPr>
          <w:rFonts w:ascii="Calibri" w:hAnsi="Calibri" w:eastAsia="仿宋" w:cs="Calibri"/>
          <w:sz w:val="28"/>
          <w:szCs w:val="28"/>
        </w:rPr>
        <w:t> </w:t>
      </w:r>
    </w:p>
    <w:p>
      <w:pPr>
        <w:widowControl/>
        <w:shd w:val="clear" w:color="auto" w:fill="FFFFFF"/>
        <w:spacing w:line="375" w:lineRule="atLeast"/>
        <w:ind w:firstLine="540"/>
        <w:rPr>
          <w:rFonts w:ascii="仿宋" w:hAnsi="仿宋" w:eastAsia="仿宋" w:cs="仿宋"/>
          <w:sz w:val="28"/>
          <w:szCs w:val="28"/>
        </w:rPr>
      </w:pPr>
      <w:r>
        <w:rPr>
          <w:rFonts w:hint="eastAsia" w:ascii="仿宋" w:hAnsi="仿宋" w:eastAsia="仿宋" w:cs="仿宋"/>
          <w:sz w:val="28"/>
          <w:szCs w:val="28"/>
        </w:rPr>
        <w:t>请各学院（部）高度重视，安排专人积极配合，认真做好春季学期课程线上教学的协调、辅助工作，确保春季学期教学工作有序推进、保质保量完成。由于本次线上教学为非常时期的对策，会有诸多不够完善之处，请学院（部）向教师和同学们做好解释工作。也请各位教师和同学理解和支持，随时向学院和学校教务处提出意见和建议。</w:t>
      </w:r>
    </w:p>
    <w:p>
      <w:pPr>
        <w:widowControl/>
        <w:shd w:val="clear" w:color="auto" w:fill="FFFFFF"/>
        <w:spacing w:line="375" w:lineRule="atLeast"/>
        <w:ind w:firstLine="540"/>
        <w:rPr>
          <w:rFonts w:ascii="仿宋" w:hAnsi="仿宋" w:eastAsia="仿宋" w:cs="仿宋"/>
          <w:sz w:val="28"/>
          <w:szCs w:val="28"/>
        </w:rPr>
      </w:pPr>
    </w:p>
    <w:p>
      <w:pPr>
        <w:widowControl/>
        <w:shd w:val="clear" w:color="auto" w:fill="FFFFFF"/>
        <w:spacing w:line="375" w:lineRule="atLeast"/>
        <w:ind w:firstLine="540"/>
        <w:rPr>
          <w:rFonts w:ascii="仿宋" w:hAnsi="仿宋" w:eastAsia="仿宋" w:cs="仿宋"/>
          <w:sz w:val="28"/>
          <w:szCs w:val="28"/>
        </w:rPr>
      </w:pPr>
    </w:p>
    <w:p>
      <w:pPr>
        <w:widowControl/>
        <w:shd w:val="clear" w:color="auto" w:fill="FFFFFF"/>
        <w:spacing w:line="375" w:lineRule="atLeast"/>
        <w:ind w:firstLine="540"/>
        <w:rPr>
          <w:rFonts w:ascii="仿宋" w:hAnsi="仿宋" w:eastAsia="仿宋" w:cs="仿宋"/>
          <w:sz w:val="28"/>
          <w:szCs w:val="28"/>
        </w:rPr>
      </w:pPr>
    </w:p>
    <w:p>
      <w:pPr>
        <w:widowControl/>
        <w:shd w:val="clear" w:color="auto" w:fill="FFFFFF"/>
        <w:spacing w:line="375" w:lineRule="atLeast"/>
        <w:rPr>
          <w:rFonts w:ascii="仿宋" w:hAnsi="仿宋" w:eastAsia="仿宋" w:cs="仿宋"/>
          <w:sz w:val="28"/>
          <w:szCs w:val="28"/>
        </w:rPr>
      </w:pPr>
    </w:p>
    <w:p>
      <w:pPr>
        <w:widowControl/>
        <w:shd w:val="clear" w:color="auto" w:fill="FFFFFF"/>
        <w:spacing w:line="375" w:lineRule="atLeast"/>
        <w:ind w:firstLine="540"/>
        <w:jc w:val="right"/>
        <w:rPr>
          <w:rFonts w:ascii="仿宋" w:hAnsi="仿宋" w:eastAsia="仿宋" w:cs="仿宋"/>
          <w:sz w:val="28"/>
          <w:szCs w:val="28"/>
        </w:rPr>
      </w:pPr>
      <w:r>
        <w:rPr>
          <w:rFonts w:hint="eastAsia" w:ascii="仿宋" w:hAnsi="仿宋" w:eastAsia="仿宋" w:cs="仿宋"/>
          <w:sz w:val="28"/>
          <w:szCs w:val="28"/>
        </w:rPr>
        <w:t xml:space="preserve">                                 教务处</w:t>
      </w:r>
    </w:p>
    <w:p>
      <w:pPr>
        <w:widowControl/>
        <w:shd w:val="clear" w:color="auto" w:fill="FFFFFF"/>
        <w:spacing w:line="375" w:lineRule="atLeast"/>
        <w:ind w:firstLine="540"/>
        <w:jc w:val="right"/>
        <w:rPr>
          <w:rFonts w:hint="eastAsia" w:ascii="仿宋" w:hAnsi="仿宋" w:eastAsia="仿宋" w:cs="仿宋"/>
          <w:sz w:val="28"/>
          <w:szCs w:val="28"/>
        </w:rPr>
      </w:pPr>
      <w:r>
        <w:rPr>
          <w:rFonts w:hint="eastAsia" w:ascii="仿宋" w:hAnsi="仿宋" w:eastAsia="仿宋" w:cs="仿宋"/>
          <w:sz w:val="28"/>
          <w:szCs w:val="28"/>
        </w:rPr>
        <w:t xml:space="preserve">                                 研究生处</w:t>
      </w:r>
    </w:p>
    <w:p>
      <w:pPr>
        <w:widowControl/>
        <w:shd w:val="clear" w:color="auto" w:fill="FFFFFF"/>
        <w:spacing w:line="375" w:lineRule="atLeast"/>
        <w:ind w:firstLine="540"/>
        <w:jc w:val="right"/>
        <w:rPr>
          <w:rFonts w:ascii="仿宋" w:hAnsi="仿宋" w:eastAsia="仿宋" w:cs="仿宋"/>
          <w:sz w:val="28"/>
          <w:szCs w:val="28"/>
        </w:rPr>
      </w:pPr>
      <w:r>
        <w:rPr>
          <w:rFonts w:hint="eastAsia" w:ascii="仿宋" w:hAnsi="仿宋" w:eastAsia="仿宋" w:cs="仿宋"/>
          <w:sz w:val="28"/>
          <w:szCs w:val="28"/>
          <w:lang w:val="en-US" w:eastAsia="zh-CN"/>
        </w:rPr>
        <w:t>留学生办公室</w:t>
      </w:r>
      <w:bookmarkStart w:id="0" w:name="_GoBack"/>
      <w:bookmarkEnd w:id="0"/>
      <w:r>
        <w:rPr>
          <w:rFonts w:hint="eastAsia" w:ascii="仿宋" w:hAnsi="仿宋" w:eastAsia="仿宋" w:cs="仿宋"/>
          <w:sz w:val="28"/>
          <w:szCs w:val="28"/>
        </w:rPr>
        <w:t xml:space="preserve">                              </w:t>
      </w:r>
    </w:p>
    <w:p>
      <w:pPr>
        <w:jc w:val="right"/>
      </w:pPr>
      <w:r>
        <w:rPr>
          <w:rFonts w:hint="eastAsia" w:ascii="仿宋" w:hAnsi="仿宋" w:eastAsia="仿宋" w:cs="仿宋"/>
          <w:sz w:val="28"/>
          <w:szCs w:val="28"/>
        </w:rPr>
        <w:t xml:space="preserve">                                2020年2月11日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A74398"/>
    <w:rsid w:val="10A74398"/>
    <w:rsid w:val="2DBB53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2020-02-12T02:35:00Z</dcterms:created>
  <dc:creator>Twilight lonesome</dc:creator>
  <cp:lastModifiedBy>Twilight lonesome</cp:lastModifiedBy>
  <dcterms:modified xsi:type="dcterms:W3CDTF">2020-02-12T03:05:17Z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